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1858F9" w:rsidRPr="001858F9" w:rsidTr="001858F9">
        <w:tc>
          <w:tcPr>
            <w:tcW w:w="0" w:type="auto"/>
            <w:shd w:val="clear" w:color="auto" w:fill="3A709D"/>
            <w:tcMar>
              <w:top w:w="375" w:type="dxa"/>
              <w:left w:w="0" w:type="dxa"/>
              <w:bottom w:w="375" w:type="dxa"/>
              <w:right w:w="0" w:type="dxa"/>
            </w:tcMar>
            <w:vAlign w:val="center"/>
            <w:hideMark/>
          </w:tcPr>
          <w:p w:rsidR="001858F9" w:rsidRPr="001858F9" w:rsidRDefault="001858F9" w:rsidP="001858F9">
            <w:pPr>
              <w:spacing w:after="0" w:line="240" w:lineRule="auto"/>
              <w:jc w:val="center"/>
              <w:rPr>
                <w:rFonts w:ascii="Helvetica" w:eastAsia="Times New Roman" w:hAnsi="Helvetica" w:cs="Helvetica"/>
                <w:color w:val="666666"/>
                <w:sz w:val="21"/>
                <w:szCs w:val="21"/>
                <w:lang w:eastAsia="en-GB"/>
              </w:rPr>
            </w:pPr>
            <w:r w:rsidRPr="001858F9">
              <w:rPr>
                <w:rFonts w:ascii="Helvetica" w:eastAsia="Times New Roman" w:hAnsi="Helvetica" w:cs="Helvetica"/>
                <w:b/>
                <w:bCs/>
                <w:color w:val="FFFFFF"/>
                <w:sz w:val="29"/>
                <w:szCs w:val="29"/>
                <w:lang w:eastAsia="en-GB"/>
              </w:rPr>
              <w:t>Highworth Combined School</w:t>
            </w:r>
          </w:p>
        </w:tc>
      </w:tr>
      <w:tr w:rsidR="001858F9" w:rsidRPr="001858F9" w:rsidTr="001858F9">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1858F9" w:rsidRPr="001858F9">
              <w:trPr>
                <w:jc w:val="center"/>
              </w:trPr>
              <w:tc>
                <w:tcPr>
                  <w:tcW w:w="0" w:type="auto"/>
                  <w:shd w:val="clear" w:color="auto" w:fill="FFFFFF"/>
                  <w:tcMar>
                    <w:top w:w="525" w:type="dxa"/>
                    <w:left w:w="525" w:type="dxa"/>
                    <w:bottom w:w="525" w:type="dxa"/>
                    <w:right w:w="525" w:type="dxa"/>
                  </w:tcMar>
                  <w:vAlign w:val="center"/>
                  <w:hideMark/>
                </w:tcPr>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 </w:t>
                  </w:r>
                </w:p>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Dear all</w:t>
                  </w:r>
                </w:p>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As promised, I am writing with the next chunk of information about possible wider opening of the school for some pupils on the 1</w:t>
                  </w:r>
                  <w:r w:rsidRPr="001858F9">
                    <w:rPr>
                      <w:rFonts w:ascii="Helvetica" w:eastAsia="Times New Roman" w:hAnsi="Helvetica" w:cs="Helvetica"/>
                      <w:color w:val="74787E"/>
                      <w:sz w:val="18"/>
                      <w:szCs w:val="18"/>
                      <w:vertAlign w:val="superscript"/>
                      <w:lang w:eastAsia="en-GB"/>
                    </w:rPr>
                    <w:t>st</w:t>
                  </w:r>
                  <w:r w:rsidRPr="001858F9">
                    <w:rPr>
                      <w:rFonts w:ascii="Helvetica" w:eastAsia="Times New Roman" w:hAnsi="Helvetica" w:cs="Helvetica"/>
                      <w:color w:val="74787E"/>
                      <w:sz w:val="24"/>
                      <w:szCs w:val="24"/>
                      <w:lang w:eastAsia="en-GB"/>
                    </w:rPr>
                    <w:t xml:space="preserve"> June. Whilst I appreciate that the information is not relevant for all families, it may become so if the </w:t>
                  </w:r>
                  <w:proofErr w:type="gramStart"/>
                  <w:r w:rsidRPr="001858F9">
                    <w:rPr>
                      <w:rFonts w:ascii="Helvetica" w:eastAsia="Times New Roman" w:hAnsi="Helvetica" w:cs="Helvetica"/>
                      <w:color w:val="74787E"/>
                      <w:sz w:val="24"/>
                      <w:szCs w:val="24"/>
                      <w:lang w:eastAsia="en-GB"/>
                    </w:rPr>
                    <w:t>Government’s</w:t>
                  </w:r>
                  <w:proofErr w:type="gramEnd"/>
                  <w:r w:rsidRPr="001858F9">
                    <w:rPr>
                      <w:rFonts w:ascii="Helvetica" w:eastAsia="Times New Roman" w:hAnsi="Helvetica" w:cs="Helvetica"/>
                      <w:color w:val="74787E"/>
                      <w:sz w:val="24"/>
                      <w:szCs w:val="24"/>
                      <w:lang w:eastAsia="en-GB"/>
                    </w:rPr>
                    <w:t xml:space="preserve"> stated ambition of all primary school pupils attending for a month before the Summer Holidays is achieved.</w:t>
                  </w:r>
                </w:p>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Thank you if you have responded to our request for information about the wider opening. We are currently working our way through the responses, taking account of requests and sibling links. I need to tell you now that the overwhelming preference has been to attend school on Monday and Tuesday. However, in order to achieve ‘pods’ of no more than 15 children, we will not be able to meet all of your preferences. My apologies.  A letter confirming when your child will be able to attend will be with you on Friday.</w:t>
                  </w:r>
                </w:p>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In order to make essential social distancing possible for you and your family at drop off and collection times, the following will be in place:</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 xml:space="preserve">Staggered start: you may arrive anytime between 8.45am and 9.30am. The gates to all areas will be open for all of this time, including the entrances from Totteridge Recreation Ground. Please </w:t>
                  </w:r>
                  <w:proofErr w:type="gramStart"/>
                  <w:r w:rsidRPr="001858F9">
                    <w:rPr>
                      <w:rFonts w:ascii="Helvetica" w:eastAsia="Times New Roman" w:hAnsi="Helvetica" w:cs="Helvetica"/>
                      <w:color w:val="74787E"/>
                      <w:sz w:val="24"/>
                      <w:szCs w:val="24"/>
                      <w:lang w:eastAsia="en-GB"/>
                    </w:rPr>
                    <w:t>don’t</w:t>
                  </w:r>
                  <w:proofErr w:type="gramEnd"/>
                  <w:r w:rsidRPr="001858F9">
                    <w:rPr>
                      <w:rFonts w:ascii="Helvetica" w:eastAsia="Times New Roman" w:hAnsi="Helvetica" w:cs="Helvetica"/>
                      <w:color w:val="74787E"/>
                      <w:sz w:val="24"/>
                      <w:szCs w:val="24"/>
                      <w:lang w:eastAsia="en-GB"/>
                    </w:rPr>
                    <w:t xml:space="preserve"> be late as we will not be able to allow children to come into school via the main doors. The offices and main corridor will be a child free zone to minimise risk to those working there</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Staggered collection: you may collect your child anytime between 2.45pm and 3.20pm. Again all gates will be open throughout this time</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If you are dropping of a child in Year 1, or to the Year 3 classroom as you are bringing your child to the childcare facility, please walk through the quadrangle gate an</w:t>
                  </w:r>
                  <w:r w:rsidR="00933EB0">
                    <w:rPr>
                      <w:rFonts w:ascii="Helvetica" w:eastAsia="Times New Roman" w:hAnsi="Helvetica" w:cs="Helvetica"/>
                      <w:color w:val="74787E"/>
                      <w:sz w:val="24"/>
                      <w:szCs w:val="24"/>
                      <w:lang w:eastAsia="en-GB"/>
                    </w:rPr>
                    <w:t>d</w:t>
                  </w:r>
                  <w:r w:rsidRPr="001858F9">
                    <w:rPr>
                      <w:rFonts w:ascii="Helvetica" w:eastAsia="Times New Roman" w:hAnsi="Helvetica" w:cs="Helvetica"/>
                      <w:color w:val="74787E"/>
                      <w:sz w:val="24"/>
                      <w:szCs w:val="24"/>
                      <w:lang w:eastAsia="en-GB"/>
                    </w:rPr>
                    <w:t xml:space="preserve"> approach the outside door to the relevant</w:t>
                  </w:r>
                  <w:r w:rsidR="00933EB0">
                    <w:rPr>
                      <w:rFonts w:ascii="Helvetica" w:eastAsia="Times New Roman" w:hAnsi="Helvetica" w:cs="Helvetica"/>
                      <w:color w:val="74787E"/>
                      <w:sz w:val="24"/>
                      <w:szCs w:val="24"/>
                      <w:lang w:eastAsia="en-GB"/>
                    </w:rPr>
                    <w:t xml:space="preserve"> class.</w:t>
                  </w:r>
                  <w:bookmarkStart w:id="0" w:name="_GoBack"/>
                  <w:bookmarkEnd w:id="0"/>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Please walk to school if you can as this will mean fewer problems with close contact with others when parking cars</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 xml:space="preserve">If possible, year 6 children should walk to school on their own. If you need to walk with your child, please say goodbye at the entrance to </w:t>
                  </w:r>
                  <w:r w:rsidRPr="001858F9">
                    <w:rPr>
                      <w:rFonts w:ascii="Helvetica" w:eastAsia="Times New Roman" w:hAnsi="Helvetica" w:cs="Helvetica"/>
                      <w:color w:val="74787E"/>
                      <w:sz w:val="24"/>
                      <w:szCs w:val="24"/>
                      <w:lang w:eastAsia="en-GB"/>
                    </w:rPr>
                    <w:lastRenderedPageBreak/>
                    <w:t>the school site to help make social distancing easier for those who must come on to site</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Do not allow your Year 6 child to walk with their friends; the temptation to gravitate to each other will be too much for them to resist and they mix with children from another ‘pod’.</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In order to keep staff safe, you will need to remain 2 metres away from all doors to classrooms. Mr Goddard has done a wonderful job of putting down yellow tape to show where you should stand in order to maintain social distancing. Out of respect for staff, please do not cross these lines</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This does mean that your child will need to walk independently from you to the member of staff at the door. I know that this has the potential to be a difficult and emotional time, but if your child is not able to leave you independently, you will have to take your child home with you</w:t>
                  </w:r>
                </w:p>
                <w:p w:rsidR="001858F9" w:rsidRPr="001858F9" w:rsidRDefault="001858F9" w:rsidP="001858F9">
                  <w:pPr>
                    <w:spacing w:after="150" w:line="360" w:lineRule="atLeast"/>
                    <w:ind w:hanging="360"/>
                    <w:rPr>
                      <w:rFonts w:ascii="Helvetica" w:eastAsia="Times New Roman" w:hAnsi="Helvetica" w:cs="Helvetica"/>
                      <w:color w:val="74787E"/>
                      <w:sz w:val="24"/>
                      <w:szCs w:val="24"/>
                      <w:lang w:eastAsia="en-GB"/>
                    </w:rPr>
                  </w:pPr>
                  <w:r w:rsidRPr="001858F9">
                    <w:rPr>
                      <w:rFonts w:ascii="Symbol" w:eastAsia="Times New Roman" w:hAnsi="Symbol" w:cs="Helvetica"/>
                      <w:color w:val="74787E"/>
                      <w:sz w:val="24"/>
                      <w:szCs w:val="24"/>
                      <w:lang w:eastAsia="en-GB"/>
                    </w:rPr>
                    <w:t></w:t>
                  </w:r>
                  <w:r w:rsidRPr="001858F9">
                    <w:rPr>
                      <w:rFonts w:ascii="Times New Roman" w:eastAsia="Times New Roman" w:hAnsi="Times New Roman" w:cs="Times New Roman"/>
                      <w:color w:val="74787E"/>
                      <w:sz w:val="14"/>
                      <w:szCs w:val="14"/>
                      <w:lang w:eastAsia="en-GB"/>
                    </w:rPr>
                    <w:t>        </w:t>
                  </w:r>
                  <w:r w:rsidRPr="001858F9">
                    <w:rPr>
                      <w:rFonts w:ascii="Helvetica" w:eastAsia="Times New Roman" w:hAnsi="Helvetica" w:cs="Helvetica"/>
                      <w:color w:val="74787E"/>
                      <w:sz w:val="24"/>
                      <w:szCs w:val="24"/>
                      <w:lang w:eastAsia="en-GB"/>
                    </w:rPr>
                    <w:t xml:space="preserve">It is essential that you remain on the school site for the shortest possible time. Sadly, even after not seeing friends for 9 weeks, social distancing must be followed and it </w:t>
                  </w:r>
                  <w:proofErr w:type="gramStart"/>
                  <w:r w:rsidRPr="001858F9">
                    <w:rPr>
                      <w:rFonts w:ascii="Helvetica" w:eastAsia="Times New Roman" w:hAnsi="Helvetica" w:cs="Helvetica"/>
                      <w:color w:val="74787E"/>
                      <w:sz w:val="24"/>
                      <w:szCs w:val="24"/>
                      <w:lang w:eastAsia="en-GB"/>
                    </w:rPr>
                    <w:t>won’t</w:t>
                  </w:r>
                  <w:proofErr w:type="gramEnd"/>
                  <w:r w:rsidRPr="001858F9">
                    <w:rPr>
                      <w:rFonts w:ascii="Helvetica" w:eastAsia="Times New Roman" w:hAnsi="Helvetica" w:cs="Helvetica"/>
                      <w:color w:val="74787E"/>
                      <w:sz w:val="24"/>
                      <w:szCs w:val="24"/>
                      <w:lang w:eastAsia="en-GB"/>
                    </w:rPr>
                    <w:t xml:space="preserve"> be possible to have a catch up in the usual way. Please do not arrive before 8.45am so that you can arrive and take your child straight to class. Likewise do not arrive before 2.45pm in the afternoon</w:t>
                  </w:r>
                </w:p>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This information will all be summarised later in the week, but I thank you for taking the time to read this and prepare for the future. </w:t>
                  </w:r>
                </w:p>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Very best wishes</w:t>
                  </w:r>
                </w:p>
                <w:p w:rsidR="001858F9" w:rsidRPr="001858F9" w:rsidRDefault="001858F9" w:rsidP="001858F9">
                  <w:pPr>
                    <w:spacing w:after="150" w:line="360" w:lineRule="atLeast"/>
                    <w:rPr>
                      <w:rFonts w:ascii="Helvetica" w:eastAsia="Times New Roman" w:hAnsi="Helvetica" w:cs="Helvetica"/>
                      <w:color w:val="74787E"/>
                      <w:sz w:val="24"/>
                      <w:szCs w:val="24"/>
                      <w:lang w:eastAsia="en-GB"/>
                    </w:rPr>
                  </w:pPr>
                  <w:r w:rsidRPr="001858F9">
                    <w:rPr>
                      <w:rFonts w:ascii="Helvetica" w:eastAsia="Times New Roman" w:hAnsi="Helvetica" w:cs="Helvetica"/>
                      <w:color w:val="74787E"/>
                      <w:sz w:val="24"/>
                      <w:szCs w:val="24"/>
                      <w:lang w:eastAsia="en-GB"/>
                    </w:rPr>
                    <w:t>Clare Pankhania </w:t>
                  </w:r>
                </w:p>
                <w:p w:rsidR="001858F9" w:rsidRPr="001858F9" w:rsidRDefault="001858F9" w:rsidP="001858F9">
                  <w:pPr>
                    <w:spacing w:after="0" w:line="240" w:lineRule="auto"/>
                    <w:rPr>
                      <w:rFonts w:ascii="Helvetica" w:eastAsia="Times New Roman" w:hAnsi="Helvetica" w:cs="Helvetica"/>
                      <w:sz w:val="24"/>
                      <w:szCs w:val="24"/>
                      <w:lang w:eastAsia="en-GB"/>
                    </w:rPr>
                  </w:pPr>
                  <w:r w:rsidRPr="001858F9">
                    <w:rPr>
                      <w:rFonts w:ascii="Helvetica" w:eastAsia="Times New Roman" w:hAnsi="Helvetica" w:cs="Helvetica"/>
                      <w:sz w:val="24"/>
                      <w:szCs w:val="24"/>
                      <w:lang w:eastAsia="en-GB"/>
                    </w:rPr>
                    <w:t> </w:t>
                  </w:r>
                </w:p>
              </w:tc>
            </w:tr>
          </w:tbl>
          <w:p w:rsidR="001858F9" w:rsidRPr="001858F9" w:rsidRDefault="001858F9" w:rsidP="001858F9">
            <w:pPr>
              <w:spacing w:after="0" w:line="240" w:lineRule="auto"/>
              <w:rPr>
                <w:rFonts w:ascii="Helvetica" w:eastAsia="Times New Roman" w:hAnsi="Helvetica" w:cs="Helvetica"/>
                <w:color w:val="666666"/>
                <w:sz w:val="21"/>
                <w:szCs w:val="21"/>
                <w:lang w:eastAsia="en-GB"/>
              </w:rPr>
            </w:pPr>
          </w:p>
        </w:tc>
      </w:tr>
    </w:tbl>
    <w:p w:rsidR="007C2F83" w:rsidRDefault="007C2F83"/>
    <w:sectPr w:rsidR="007C2F83" w:rsidSect="001858F9">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F9"/>
    <w:rsid w:val="001858F9"/>
    <w:rsid w:val="007C2F83"/>
    <w:rsid w:val="0093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E569"/>
  <w15:chartTrackingRefBased/>
  <w15:docId w15:val="{D1AA9841-E662-4298-BEDD-0DBD37CB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17622">
      <w:bodyDiv w:val="1"/>
      <w:marLeft w:val="0"/>
      <w:marRight w:val="0"/>
      <w:marTop w:val="0"/>
      <w:marBottom w:val="0"/>
      <w:divBdr>
        <w:top w:val="none" w:sz="0" w:space="0" w:color="auto"/>
        <w:left w:val="none" w:sz="0" w:space="0" w:color="auto"/>
        <w:bottom w:val="none" w:sz="0" w:space="0" w:color="auto"/>
        <w:right w:val="none" w:sz="0" w:space="0" w:color="auto"/>
      </w:divBdr>
      <w:divsChild>
        <w:div w:id="605887561">
          <w:marLeft w:val="0"/>
          <w:marRight w:val="0"/>
          <w:marTop w:val="0"/>
          <w:marBottom w:val="0"/>
          <w:divBdr>
            <w:top w:val="none" w:sz="0" w:space="0" w:color="auto"/>
            <w:left w:val="none" w:sz="0" w:space="0" w:color="auto"/>
            <w:bottom w:val="none" w:sz="0" w:space="0" w:color="auto"/>
            <w:right w:val="none" w:sz="0" w:space="0" w:color="auto"/>
          </w:divBdr>
        </w:div>
        <w:div w:id="81927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E88579DE.dotm</Template>
  <TotalTime>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2</cp:revision>
  <dcterms:created xsi:type="dcterms:W3CDTF">2020-05-19T09:54:00Z</dcterms:created>
  <dcterms:modified xsi:type="dcterms:W3CDTF">2020-05-19T10:00:00Z</dcterms:modified>
</cp:coreProperties>
</file>