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3A709D"/>
        <w:tblCellMar>
          <w:left w:w="0" w:type="dxa"/>
          <w:right w:w="0" w:type="dxa"/>
        </w:tblCellMar>
        <w:tblLook w:val="04A0" w:firstRow="1" w:lastRow="0" w:firstColumn="1" w:lastColumn="0" w:noHBand="0" w:noVBand="1"/>
      </w:tblPr>
      <w:tblGrid>
        <w:gridCol w:w="9026"/>
      </w:tblGrid>
      <w:tr w:rsidR="004B4B89" w:rsidRPr="004B4B89" w:rsidTr="004B4B89">
        <w:tc>
          <w:tcPr>
            <w:tcW w:w="0" w:type="auto"/>
            <w:shd w:val="clear" w:color="auto" w:fill="3A709D"/>
            <w:tcMar>
              <w:top w:w="375" w:type="dxa"/>
              <w:left w:w="0" w:type="dxa"/>
              <w:bottom w:w="375" w:type="dxa"/>
              <w:right w:w="0" w:type="dxa"/>
            </w:tcMar>
            <w:vAlign w:val="center"/>
            <w:hideMark/>
          </w:tcPr>
          <w:p w:rsidR="004B4B89" w:rsidRPr="004B4B89" w:rsidRDefault="004B4B89" w:rsidP="004B4B89">
            <w:pPr>
              <w:spacing w:after="0" w:line="240" w:lineRule="auto"/>
              <w:jc w:val="center"/>
              <w:rPr>
                <w:rFonts w:ascii="Helvetica" w:eastAsia="Times New Roman" w:hAnsi="Helvetica" w:cs="Helvetica"/>
                <w:color w:val="666666"/>
                <w:sz w:val="21"/>
                <w:szCs w:val="21"/>
                <w:lang w:eastAsia="en-GB"/>
              </w:rPr>
            </w:pPr>
            <w:r w:rsidRPr="004B4B89">
              <w:rPr>
                <w:rFonts w:ascii="Helvetica" w:eastAsia="Times New Roman" w:hAnsi="Helvetica" w:cs="Helvetica"/>
                <w:b/>
                <w:bCs/>
                <w:color w:val="FFFFFF"/>
                <w:sz w:val="29"/>
                <w:szCs w:val="29"/>
                <w:lang w:eastAsia="en-GB"/>
              </w:rPr>
              <w:t>Highworth Combined School</w:t>
            </w:r>
          </w:p>
        </w:tc>
      </w:tr>
      <w:tr w:rsidR="004B4B89" w:rsidRPr="004B4B89" w:rsidTr="004B4B89">
        <w:tc>
          <w:tcPr>
            <w:tcW w:w="5000" w:type="pct"/>
            <w:shd w:val="clear" w:color="auto" w:fill="FFFFFF"/>
            <w:vAlign w:val="center"/>
            <w:hideMark/>
          </w:tcPr>
          <w:tbl>
            <w:tblPr>
              <w:tblW w:w="8550" w:type="dxa"/>
              <w:jc w:val="center"/>
              <w:shd w:val="clear" w:color="auto" w:fill="FFFFFF"/>
              <w:tblCellMar>
                <w:left w:w="0" w:type="dxa"/>
                <w:right w:w="0" w:type="dxa"/>
              </w:tblCellMar>
              <w:tblLook w:val="04A0" w:firstRow="1" w:lastRow="0" w:firstColumn="1" w:lastColumn="0" w:noHBand="0" w:noVBand="1"/>
            </w:tblPr>
            <w:tblGrid>
              <w:gridCol w:w="8550"/>
            </w:tblGrid>
            <w:tr w:rsidR="004B4B89" w:rsidRPr="004B4B89">
              <w:trPr>
                <w:jc w:val="center"/>
              </w:trPr>
              <w:tc>
                <w:tcPr>
                  <w:tcW w:w="0" w:type="auto"/>
                  <w:shd w:val="clear" w:color="auto" w:fill="FFFFFF"/>
                  <w:tcMar>
                    <w:top w:w="525" w:type="dxa"/>
                    <w:left w:w="525" w:type="dxa"/>
                    <w:bottom w:w="525" w:type="dxa"/>
                    <w:right w:w="525" w:type="dxa"/>
                  </w:tcMar>
                  <w:vAlign w:val="center"/>
                  <w:hideMark/>
                </w:tcPr>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bookmarkStart w:id="0" w:name="_GoBack"/>
                  <w:bookmarkEnd w:id="0"/>
                  <w:r w:rsidRPr="004B4B89">
                    <w:rPr>
                      <w:rFonts w:ascii="Helvetica" w:eastAsia="Times New Roman" w:hAnsi="Helvetica" w:cs="Helvetica"/>
                      <w:color w:val="74787E"/>
                      <w:sz w:val="24"/>
                      <w:szCs w:val="24"/>
                      <w:lang w:eastAsia="en-GB"/>
                    </w:rPr>
                    <w:t> Dear all</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Another week of significant change and adaptation is nearly at an end. Trying to figure out the best way forward is exhausting for us all and I hope this weekend will afford you some sort of break.</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 xml:space="preserve">Further to my message yesterday, </w:t>
                  </w:r>
                  <w:proofErr w:type="gramStart"/>
                  <w:r w:rsidRPr="004B4B89">
                    <w:rPr>
                      <w:rFonts w:ascii="Helvetica" w:eastAsia="Times New Roman" w:hAnsi="Helvetica" w:cs="Helvetica"/>
                      <w:color w:val="74787E"/>
                      <w:sz w:val="24"/>
                      <w:szCs w:val="24"/>
                      <w:lang w:eastAsia="en-GB"/>
                    </w:rPr>
                    <w:t>I’d</w:t>
                  </w:r>
                  <w:proofErr w:type="gramEnd"/>
                  <w:r w:rsidRPr="004B4B89">
                    <w:rPr>
                      <w:rFonts w:ascii="Helvetica" w:eastAsia="Times New Roman" w:hAnsi="Helvetica" w:cs="Helvetica"/>
                      <w:color w:val="74787E"/>
                      <w:sz w:val="24"/>
                      <w:szCs w:val="24"/>
                      <w:lang w:eastAsia="en-GB"/>
                    </w:rPr>
                    <w:t xml:space="preserve"> like to give a little more information about our plans for the start of the new academic year. September is some way off, but I hope what I have to say might ease some of the concerns you may have about your child’s return to school:</w:t>
                  </w:r>
                </w:p>
                <w:p w:rsidR="004B4B89" w:rsidRPr="004B4B89" w:rsidRDefault="004B4B89" w:rsidP="00506999">
                  <w:pPr>
                    <w:spacing w:after="150" w:line="360" w:lineRule="atLeast"/>
                    <w:ind w:hanging="360"/>
                    <w:jc w:val="both"/>
                    <w:rPr>
                      <w:rFonts w:ascii="Helvetica" w:eastAsia="Times New Roman" w:hAnsi="Helvetica" w:cs="Helvetica"/>
                      <w:color w:val="74787E"/>
                      <w:sz w:val="24"/>
                      <w:szCs w:val="24"/>
                      <w:lang w:eastAsia="en-GB"/>
                    </w:rPr>
                  </w:pPr>
                  <w:r w:rsidRPr="004B4B89">
                    <w:rPr>
                      <w:rFonts w:ascii="Symbol" w:eastAsia="Times New Roman" w:hAnsi="Symbol" w:cs="Helvetica"/>
                      <w:color w:val="74787E"/>
                      <w:sz w:val="24"/>
                      <w:szCs w:val="24"/>
                      <w:lang w:eastAsia="en-GB"/>
                    </w:rPr>
                    <w:t></w:t>
                  </w:r>
                  <w:r w:rsidRPr="004B4B89">
                    <w:rPr>
                      <w:rFonts w:ascii="Times New Roman" w:eastAsia="Times New Roman" w:hAnsi="Times New Roman" w:cs="Times New Roman"/>
                      <w:color w:val="74787E"/>
                      <w:sz w:val="14"/>
                      <w:szCs w:val="14"/>
                      <w:lang w:eastAsia="en-GB"/>
                    </w:rPr>
                    <w:t>         </w:t>
                  </w:r>
                  <w:r w:rsidRPr="004B4B89">
                    <w:rPr>
                      <w:rFonts w:ascii="Helvetica" w:eastAsia="Times New Roman" w:hAnsi="Helvetica" w:cs="Helvetica"/>
                      <w:color w:val="74787E"/>
                      <w:sz w:val="24"/>
                      <w:szCs w:val="24"/>
                      <w:lang w:eastAsia="en-GB"/>
                    </w:rPr>
                    <w:t>All our classes will remain unchanged this year. Your children will need some continuity and knowing that they will return to the same group of children will help.</w:t>
                  </w:r>
                </w:p>
                <w:p w:rsidR="004B4B89" w:rsidRPr="004B4B89" w:rsidRDefault="004B4B89" w:rsidP="00506999">
                  <w:pPr>
                    <w:spacing w:after="150" w:line="360" w:lineRule="atLeast"/>
                    <w:ind w:hanging="360"/>
                    <w:jc w:val="both"/>
                    <w:rPr>
                      <w:rFonts w:ascii="Helvetica" w:eastAsia="Times New Roman" w:hAnsi="Helvetica" w:cs="Helvetica"/>
                      <w:color w:val="74787E"/>
                      <w:sz w:val="24"/>
                      <w:szCs w:val="24"/>
                      <w:lang w:eastAsia="en-GB"/>
                    </w:rPr>
                  </w:pPr>
                  <w:r w:rsidRPr="004B4B89">
                    <w:rPr>
                      <w:rFonts w:ascii="Symbol" w:eastAsia="Times New Roman" w:hAnsi="Symbol" w:cs="Helvetica"/>
                      <w:color w:val="74787E"/>
                      <w:sz w:val="24"/>
                      <w:szCs w:val="24"/>
                      <w:lang w:eastAsia="en-GB"/>
                    </w:rPr>
                    <w:t></w:t>
                  </w:r>
                  <w:r w:rsidRPr="004B4B89">
                    <w:rPr>
                      <w:rFonts w:ascii="Times New Roman" w:eastAsia="Times New Roman" w:hAnsi="Times New Roman" w:cs="Times New Roman"/>
                      <w:color w:val="74787E"/>
                      <w:sz w:val="14"/>
                      <w:szCs w:val="14"/>
                      <w:lang w:eastAsia="en-GB"/>
                    </w:rPr>
                    <w:t>        </w:t>
                  </w:r>
                  <w:r w:rsidRPr="004B4B89">
                    <w:rPr>
                      <w:rFonts w:ascii="Helvetica" w:eastAsia="Times New Roman" w:hAnsi="Helvetica" w:cs="Helvetica"/>
                      <w:color w:val="74787E"/>
                      <w:sz w:val="24"/>
                      <w:szCs w:val="24"/>
                      <w:lang w:eastAsia="en-GB"/>
                    </w:rPr>
                    <w:t>However when the return to school happens, your child’s first day back will be in their current classroom (where they were when we locked down on 20</w:t>
                  </w:r>
                  <w:r w:rsidRPr="004B4B89">
                    <w:rPr>
                      <w:rFonts w:ascii="Helvetica" w:eastAsia="Times New Roman" w:hAnsi="Helvetica" w:cs="Helvetica"/>
                      <w:color w:val="74787E"/>
                      <w:sz w:val="18"/>
                      <w:szCs w:val="18"/>
                      <w:vertAlign w:val="superscript"/>
                      <w:lang w:eastAsia="en-GB"/>
                    </w:rPr>
                    <w:t>th</w:t>
                  </w:r>
                  <w:r w:rsidRPr="004B4B89">
                    <w:rPr>
                      <w:rFonts w:ascii="Helvetica" w:eastAsia="Times New Roman" w:hAnsi="Helvetica" w:cs="Helvetica"/>
                      <w:color w:val="74787E"/>
                      <w:sz w:val="24"/>
                      <w:szCs w:val="24"/>
                      <w:lang w:eastAsia="en-GB"/>
                    </w:rPr>
                    <w:t xml:space="preserve"> March), and where possible with their current teacher. </w:t>
                  </w:r>
                  <w:proofErr w:type="gramStart"/>
                  <w:r w:rsidRPr="004B4B89">
                    <w:rPr>
                      <w:rFonts w:ascii="Helvetica" w:eastAsia="Times New Roman" w:hAnsi="Helvetica" w:cs="Helvetica"/>
                      <w:color w:val="74787E"/>
                      <w:sz w:val="24"/>
                      <w:szCs w:val="24"/>
                      <w:lang w:eastAsia="en-GB"/>
                    </w:rPr>
                    <w:t>This is not the transition that we would wish for,</w:t>
                  </w:r>
                  <w:proofErr w:type="gramEnd"/>
                  <w:r w:rsidRPr="004B4B89">
                    <w:rPr>
                      <w:rFonts w:ascii="Helvetica" w:eastAsia="Times New Roman" w:hAnsi="Helvetica" w:cs="Helvetica"/>
                      <w:color w:val="74787E"/>
                      <w:sz w:val="24"/>
                      <w:szCs w:val="24"/>
                      <w:lang w:eastAsia="en-GB"/>
                    </w:rPr>
                    <w:t xml:space="preserve"> but it will give some opportunity to end one year before starting another. More information to follow.</w:t>
                  </w:r>
                </w:p>
                <w:p w:rsidR="004B4B89" w:rsidRPr="004B4B89" w:rsidRDefault="004B4B89" w:rsidP="00506999">
                  <w:pPr>
                    <w:spacing w:after="150" w:line="360" w:lineRule="atLeast"/>
                    <w:ind w:hanging="360"/>
                    <w:jc w:val="both"/>
                    <w:rPr>
                      <w:rFonts w:ascii="Helvetica" w:eastAsia="Times New Roman" w:hAnsi="Helvetica" w:cs="Helvetica"/>
                      <w:color w:val="74787E"/>
                      <w:sz w:val="24"/>
                      <w:szCs w:val="24"/>
                      <w:lang w:eastAsia="en-GB"/>
                    </w:rPr>
                  </w:pPr>
                  <w:r w:rsidRPr="004B4B89">
                    <w:rPr>
                      <w:rFonts w:ascii="Symbol" w:eastAsia="Times New Roman" w:hAnsi="Symbol" w:cs="Helvetica"/>
                      <w:color w:val="74787E"/>
                      <w:sz w:val="24"/>
                      <w:szCs w:val="24"/>
                      <w:lang w:eastAsia="en-GB"/>
                    </w:rPr>
                    <w:t></w:t>
                  </w:r>
                  <w:r w:rsidRPr="004B4B89">
                    <w:rPr>
                      <w:rFonts w:ascii="Times New Roman" w:eastAsia="Times New Roman" w:hAnsi="Times New Roman" w:cs="Times New Roman"/>
                      <w:color w:val="74787E"/>
                      <w:sz w:val="14"/>
                      <w:szCs w:val="14"/>
                      <w:lang w:eastAsia="en-GB"/>
                    </w:rPr>
                    <w:t>        </w:t>
                  </w:r>
                  <w:r w:rsidRPr="004B4B89">
                    <w:rPr>
                      <w:rFonts w:ascii="Helvetica" w:eastAsia="Times New Roman" w:hAnsi="Helvetica" w:cs="Helvetica"/>
                      <w:color w:val="74787E"/>
                      <w:sz w:val="24"/>
                      <w:szCs w:val="24"/>
                      <w:lang w:eastAsia="en-GB"/>
                    </w:rPr>
                    <w:t xml:space="preserve">We are in the process of proof reading annual written reports and these </w:t>
                  </w:r>
                  <w:proofErr w:type="gramStart"/>
                  <w:r w:rsidRPr="004B4B89">
                    <w:rPr>
                      <w:rFonts w:ascii="Helvetica" w:eastAsia="Times New Roman" w:hAnsi="Helvetica" w:cs="Helvetica"/>
                      <w:color w:val="74787E"/>
                      <w:sz w:val="24"/>
                      <w:szCs w:val="24"/>
                      <w:lang w:eastAsia="en-GB"/>
                    </w:rPr>
                    <w:t>will be sent out</w:t>
                  </w:r>
                  <w:proofErr w:type="gramEnd"/>
                  <w:r w:rsidRPr="004B4B89">
                    <w:rPr>
                      <w:rFonts w:ascii="Helvetica" w:eastAsia="Times New Roman" w:hAnsi="Helvetica" w:cs="Helvetica"/>
                      <w:color w:val="74787E"/>
                      <w:sz w:val="24"/>
                      <w:szCs w:val="24"/>
                      <w:lang w:eastAsia="en-GB"/>
                    </w:rPr>
                    <w:t xml:space="preserve"> by post during week commencing 22</w:t>
                  </w:r>
                  <w:r w:rsidRPr="004B4B89">
                    <w:rPr>
                      <w:rFonts w:ascii="Helvetica" w:eastAsia="Times New Roman" w:hAnsi="Helvetica" w:cs="Helvetica"/>
                      <w:color w:val="74787E"/>
                      <w:sz w:val="18"/>
                      <w:szCs w:val="18"/>
                      <w:vertAlign w:val="superscript"/>
                      <w:lang w:eastAsia="en-GB"/>
                    </w:rPr>
                    <w:t>nd</w:t>
                  </w:r>
                  <w:r w:rsidRPr="004B4B89">
                    <w:rPr>
                      <w:rFonts w:ascii="Helvetica" w:eastAsia="Times New Roman" w:hAnsi="Helvetica" w:cs="Helvetica"/>
                      <w:color w:val="74787E"/>
                      <w:sz w:val="24"/>
                      <w:szCs w:val="24"/>
                      <w:lang w:eastAsia="en-GB"/>
                    </w:rPr>
                    <w:t> June. Again, more information to follow.</w:t>
                  </w:r>
                </w:p>
                <w:p w:rsidR="004B4B89" w:rsidRPr="004B4B89" w:rsidRDefault="004B4B89" w:rsidP="00506999">
                  <w:pPr>
                    <w:spacing w:after="150" w:line="360" w:lineRule="atLeast"/>
                    <w:ind w:hanging="360"/>
                    <w:jc w:val="both"/>
                    <w:rPr>
                      <w:rFonts w:ascii="Helvetica" w:eastAsia="Times New Roman" w:hAnsi="Helvetica" w:cs="Helvetica"/>
                      <w:color w:val="74787E"/>
                      <w:sz w:val="24"/>
                      <w:szCs w:val="24"/>
                      <w:lang w:eastAsia="en-GB"/>
                    </w:rPr>
                  </w:pPr>
                  <w:r w:rsidRPr="004B4B89">
                    <w:rPr>
                      <w:rFonts w:ascii="Symbol" w:eastAsia="Times New Roman" w:hAnsi="Symbol" w:cs="Helvetica"/>
                      <w:color w:val="74787E"/>
                      <w:sz w:val="24"/>
                      <w:szCs w:val="24"/>
                      <w:lang w:eastAsia="en-GB"/>
                    </w:rPr>
                    <w:t></w:t>
                  </w:r>
                  <w:r w:rsidRPr="004B4B89">
                    <w:rPr>
                      <w:rFonts w:ascii="Times New Roman" w:eastAsia="Times New Roman" w:hAnsi="Times New Roman" w:cs="Times New Roman"/>
                      <w:color w:val="74787E"/>
                      <w:sz w:val="14"/>
                      <w:szCs w:val="14"/>
                      <w:lang w:eastAsia="en-GB"/>
                    </w:rPr>
                    <w:t>         </w:t>
                  </w:r>
                  <w:r w:rsidRPr="004B4B89">
                    <w:rPr>
                      <w:rFonts w:ascii="Helvetica" w:eastAsia="Times New Roman" w:hAnsi="Helvetica" w:cs="Helvetica"/>
                      <w:color w:val="74787E"/>
                      <w:sz w:val="24"/>
                      <w:szCs w:val="24"/>
                      <w:lang w:eastAsia="en-GB"/>
                    </w:rPr>
                    <w:t>We will inform you of the name of your child’s new teacher during week commencing 13</w:t>
                  </w:r>
                  <w:r w:rsidRPr="004B4B89">
                    <w:rPr>
                      <w:rFonts w:ascii="Helvetica" w:eastAsia="Times New Roman" w:hAnsi="Helvetica" w:cs="Helvetica"/>
                      <w:color w:val="74787E"/>
                      <w:sz w:val="18"/>
                      <w:szCs w:val="18"/>
                      <w:vertAlign w:val="superscript"/>
                      <w:lang w:eastAsia="en-GB"/>
                    </w:rPr>
                    <w:t>th</w:t>
                  </w:r>
                  <w:r w:rsidRPr="004B4B89">
                    <w:rPr>
                      <w:rFonts w:ascii="Helvetica" w:eastAsia="Times New Roman" w:hAnsi="Helvetica" w:cs="Helvetica"/>
                      <w:color w:val="74787E"/>
                      <w:sz w:val="24"/>
                      <w:szCs w:val="24"/>
                      <w:lang w:eastAsia="en-GB"/>
                    </w:rPr>
                    <w:t> July.</w:t>
                  </w:r>
                </w:p>
                <w:p w:rsidR="004B4B89" w:rsidRPr="004B4B89" w:rsidRDefault="004B4B89" w:rsidP="00506999">
                  <w:pPr>
                    <w:spacing w:after="150" w:line="360" w:lineRule="atLeast"/>
                    <w:ind w:hanging="360"/>
                    <w:jc w:val="both"/>
                    <w:rPr>
                      <w:rFonts w:ascii="Helvetica" w:eastAsia="Times New Roman" w:hAnsi="Helvetica" w:cs="Helvetica"/>
                      <w:color w:val="74787E"/>
                      <w:sz w:val="24"/>
                      <w:szCs w:val="24"/>
                      <w:lang w:eastAsia="en-GB"/>
                    </w:rPr>
                  </w:pPr>
                  <w:r w:rsidRPr="004B4B89">
                    <w:rPr>
                      <w:rFonts w:ascii="Symbol" w:eastAsia="Times New Roman" w:hAnsi="Symbol" w:cs="Helvetica"/>
                      <w:color w:val="74787E"/>
                      <w:sz w:val="24"/>
                      <w:szCs w:val="24"/>
                      <w:lang w:eastAsia="en-GB"/>
                    </w:rPr>
                    <w:t></w:t>
                  </w:r>
                  <w:r w:rsidRPr="004B4B89">
                    <w:rPr>
                      <w:rFonts w:ascii="Times New Roman" w:eastAsia="Times New Roman" w:hAnsi="Times New Roman" w:cs="Times New Roman"/>
                      <w:color w:val="74787E"/>
                      <w:sz w:val="14"/>
                      <w:szCs w:val="14"/>
                      <w:lang w:eastAsia="en-GB"/>
                    </w:rPr>
                    <w:t>        </w:t>
                  </w:r>
                  <w:r w:rsidRPr="004B4B89">
                    <w:rPr>
                      <w:rFonts w:ascii="Helvetica" w:eastAsia="Times New Roman" w:hAnsi="Helvetica" w:cs="Helvetica"/>
                      <w:color w:val="74787E"/>
                      <w:sz w:val="24"/>
                      <w:szCs w:val="24"/>
                      <w:lang w:eastAsia="en-GB"/>
                    </w:rPr>
                    <w:t xml:space="preserve">Perhaps the most complicated aspect of the start of the new year is ensuring that we help our new pupils in Reception and Nursery to have the best possible start. Mrs Ward and I are looking at ways to achieve this. More information </w:t>
                  </w:r>
                  <w:proofErr w:type="gramStart"/>
                  <w:r w:rsidRPr="004B4B89">
                    <w:rPr>
                      <w:rFonts w:ascii="Helvetica" w:eastAsia="Times New Roman" w:hAnsi="Helvetica" w:cs="Helvetica"/>
                      <w:color w:val="74787E"/>
                      <w:sz w:val="24"/>
                      <w:szCs w:val="24"/>
                      <w:lang w:eastAsia="en-GB"/>
                    </w:rPr>
                    <w:t>will be sent</w:t>
                  </w:r>
                  <w:proofErr w:type="gramEnd"/>
                  <w:r w:rsidRPr="004B4B89">
                    <w:rPr>
                      <w:rFonts w:ascii="Helvetica" w:eastAsia="Times New Roman" w:hAnsi="Helvetica" w:cs="Helvetica"/>
                      <w:color w:val="74787E"/>
                      <w:sz w:val="24"/>
                      <w:szCs w:val="24"/>
                      <w:lang w:eastAsia="en-GB"/>
                    </w:rPr>
                    <w:t xml:space="preserve"> to those of you with children joining us for the first time as soon as we possibly can.</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Be assured that I will continue to keep you as informed as I possibly can about the emerging plans for September.</w:t>
                  </w:r>
                </w:p>
                <w:p w:rsid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 xml:space="preserve">Mrs Martin sent letters to children in the choir and in Key Stage 2 yesterday about our exciting plans for a virtual summer concert. I hope many of you will </w:t>
                  </w:r>
                  <w:proofErr w:type="gramStart"/>
                  <w:r w:rsidRPr="004B4B89">
                    <w:rPr>
                      <w:rFonts w:ascii="Helvetica" w:eastAsia="Times New Roman" w:hAnsi="Helvetica" w:cs="Helvetica"/>
                      <w:color w:val="74787E"/>
                      <w:sz w:val="24"/>
                      <w:szCs w:val="24"/>
                      <w:lang w:eastAsia="en-GB"/>
                    </w:rPr>
                    <w:t>take a look</w:t>
                  </w:r>
                  <w:proofErr w:type="gramEnd"/>
                  <w:r w:rsidRPr="004B4B89">
                    <w:rPr>
                      <w:rFonts w:ascii="Helvetica" w:eastAsia="Times New Roman" w:hAnsi="Helvetica" w:cs="Helvetica"/>
                      <w:color w:val="74787E"/>
                      <w:sz w:val="24"/>
                      <w:szCs w:val="24"/>
                      <w:lang w:eastAsia="en-GB"/>
                    </w:rPr>
                    <w:t xml:space="preserve"> and support your children in sending us a video that we can upload to the website. We will be sure to share the details with you all once the performances are available to view. </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lastRenderedPageBreak/>
                    <w:t>Mrs Sturgeon is working on plans for a virtual Sports Day; look out for details.</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It looks like the weather will be kind to us this weekend so I hope this will give you the chance to spend time outside with (small numbers of) friends, family and those in support bubbles! What a treat!</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My very best wishes</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Clare Pankhania</w:t>
                  </w:r>
                </w:p>
                <w:p w:rsidR="004B4B89" w:rsidRPr="004B4B89" w:rsidRDefault="004B4B89" w:rsidP="00506999">
                  <w:pPr>
                    <w:spacing w:after="150" w:line="360" w:lineRule="atLeast"/>
                    <w:jc w:val="both"/>
                    <w:rPr>
                      <w:rFonts w:ascii="Helvetica" w:eastAsia="Times New Roman" w:hAnsi="Helvetica" w:cs="Helvetica"/>
                      <w:color w:val="74787E"/>
                      <w:sz w:val="24"/>
                      <w:szCs w:val="24"/>
                      <w:lang w:eastAsia="en-GB"/>
                    </w:rPr>
                  </w:pPr>
                  <w:r w:rsidRPr="004B4B89">
                    <w:rPr>
                      <w:rFonts w:ascii="Helvetica" w:eastAsia="Times New Roman" w:hAnsi="Helvetica" w:cs="Helvetica"/>
                      <w:color w:val="74787E"/>
                      <w:sz w:val="24"/>
                      <w:szCs w:val="24"/>
                      <w:lang w:eastAsia="en-GB"/>
                    </w:rPr>
                    <w:t> </w:t>
                  </w:r>
                </w:p>
              </w:tc>
            </w:tr>
          </w:tbl>
          <w:p w:rsidR="004B4B89" w:rsidRPr="004B4B89" w:rsidRDefault="004B4B89" w:rsidP="00506999">
            <w:pPr>
              <w:spacing w:after="0" w:line="240" w:lineRule="auto"/>
              <w:jc w:val="both"/>
              <w:rPr>
                <w:rFonts w:ascii="Helvetica" w:eastAsia="Times New Roman" w:hAnsi="Helvetica" w:cs="Helvetica"/>
                <w:color w:val="666666"/>
                <w:sz w:val="21"/>
                <w:szCs w:val="21"/>
                <w:lang w:eastAsia="en-GB"/>
              </w:rPr>
            </w:pPr>
          </w:p>
        </w:tc>
      </w:tr>
    </w:tbl>
    <w:p w:rsidR="00C72113" w:rsidRDefault="00C72113" w:rsidP="00506999">
      <w:pPr>
        <w:jc w:val="both"/>
      </w:pPr>
    </w:p>
    <w:sectPr w:rsidR="00C72113" w:rsidSect="004B4B89">
      <w:pgSz w:w="11906" w:h="16838"/>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B89"/>
    <w:rsid w:val="004B4B89"/>
    <w:rsid w:val="00506999"/>
    <w:rsid w:val="00C72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2DB2"/>
  <w15:chartTrackingRefBased/>
  <w15:docId w15:val="{19260DD1-1B26-412E-BB2C-76A6B415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87613">
      <w:bodyDiv w:val="1"/>
      <w:marLeft w:val="0"/>
      <w:marRight w:val="0"/>
      <w:marTop w:val="0"/>
      <w:marBottom w:val="0"/>
      <w:divBdr>
        <w:top w:val="none" w:sz="0" w:space="0" w:color="auto"/>
        <w:left w:val="none" w:sz="0" w:space="0" w:color="auto"/>
        <w:bottom w:val="none" w:sz="0" w:space="0" w:color="auto"/>
        <w:right w:val="none" w:sz="0" w:space="0" w:color="auto"/>
      </w:divBdr>
      <w:divsChild>
        <w:div w:id="28215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E7BA618A.dotm</Template>
  <TotalTime>2</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2</cp:revision>
  <dcterms:created xsi:type="dcterms:W3CDTF">2020-06-12T07:45:00Z</dcterms:created>
  <dcterms:modified xsi:type="dcterms:W3CDTF">2020-06-12T07:47:00Z</dcterms:modified>
</cp:coreProperties>
</file>