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95760" w14:textId="74E87F6B" w:rsidR="00C25AF6" w:rsidRDefault="00F502E2" w:rsidP="00504A4C">
      <w:pPr>
        <w:jc w:val="center"/>
        <w:rPr>
          <w:b/>
          <w:sz w:val="32"/>
          <w:u w:val="single"/>
        </w:rPr>
      </w:pPr>
      <w:bookmarkStart w:id="0" w:name="_GoBack"/>
      <w:bookmarkEnd w:id="0"/>
      <w:r>
        <w:rPr>
          <w:noProof/>
          <w:sz w:val="32"/>
          <w:u w:val="single"/>
          <w:lang w:eastAsia="en-GB"/>
        </w:rPr>
        <w:drawing>
          <wp:anchor distT="0" distB="0" distL="114300" distR="114300" simplePos="0" relativeHeight="251649536" behindDoc="0" locked="0" layoutInCell="1" allowOverlap="1" wp14:anchorId="48774F7C" wp14:editId="35E18DA3">
            <wp:simplePos x="0" y="0"/>
            <wp:positionH relativeFrom="margin">
              <wp:posOffset>523875</wp:posOffset>
            </wp:positionH>
            <wp:positionV relativeFrom="paragraph">
              <wp:posOffset>-457200</wp:posOffset>
            </wp:positionV>
            <wp:extent cx="866775" cy="1232696"/>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775" cy="1232696"/>
                    </a:xfrm>
                    <a:prstGeom prst="rect">
                      <a:avLst/>
                    </a:prstGeom>
                  </pic:spPr>
                </pic:pic>
              </a:graphicData>
            </a:graphic>
            <wp14:sizeRelH relativeFrom="margin">
              <wp14:pctWidth>0</wp14:pctWidth>
            </wp14:sizeRelH>
            <wp14:sizeRelV relativeFrom="margin">
              <wp14:pctHeight>0</wp14:pctHeight>
            </wp14:sizeRelV>
          </wp:anchor>
        </w:drawing>
      </w:r>
      <w:r>
        <w:rPr>
          <w:b/>
          <w:sz w:val="32"/>
          <w:u w:val="single"/>
        </w:rPr>
        <w:t>Home Learning Ideas for all</w:t>
      </w:r>
    </w:p>
    <w:p w14:paraId="0B4428BC" w14:textId="669FD2C4" w:rsidR="006655C8" w:rsidRDefault="00917491" w:rsidP="00534D61">
      <w:pPr>
        <w:jc w:val="center"/>
        <w:rPr>
          <w:b/>
          <w:sz w:val="32"/>
          <w:u w:val="single"/>
        </w:rPr>
      </w:pPr>
      <w:r>
        <w:rPr>
          <w:b/>
          <w:sz w:val="32"/>
          <w:u w:val="single"/>
        </w:rPr>
        <w:t xml:space="preserve"> </w:t>
      </w:r>
      <w:r w:rsidR="00BC02F8">
        <w:rPr>
          <w:b/>
          <w:sz w:val="32"/>
          <w:u w:val="single"/>
        </w:rPr>
        <w:t>Monday 27</w:t>
      </w:r>
      <w:r w:rsidR="00177A32" w:rsidRPr="00177A32">
        <w:rPr>
          <w:b/>
          <w:sz w:val="32"/>
          <w:u w:val="single"/>
          <w:vertAlign w:val="superscript"/>
        </w:rPr>
        <w:t>th</w:t>
      </w:r>
      <w:r w:rsidR="00177A32">
        <w:rPr>
          <w:b/>
          <w:sz w:val="32"/>
          <w:u w:val="single"/>
        </w:rPr>
        <w:t xml:space="preserve"> </w:t>
      </w:r>
      <w:r w:rsidR="008E6BFD">
        <w:rPr>
          <w:b/>
          <w:sz w:val="32"/>
          <w:u w:val="single"/>
        </w:rPr>
        <w:t>A</w:t>
      </w:r>
      <w:r w:rsidR="003B19CF">
        <w:rPr>
          <w:b/>
          <w:sz w:val="32"/>
          <w:u w:val="single"/>
        </w:rPr>
        <w:t>pril</w:t>
      </w:r>
      <w:r w:rsidR="008811F4">
        <w:rPr>
          <w:b/>
          <w:sz w:val="32"/>
          <w:u w:val="single"/>
        </w:rPr>
        <w:t xml:space="preserve"> 2020</w:t>
      </w:r>
    </w:p>
    <w:p w14:paraId="636459F0" w14:textId="0A472207" w:rsidR="001A142C" w:rsidRPr="00E31A24" w:rsidRDefault="001A142C" w:rsidP="00534D61">
      <w:pPr>
        <w:jc w:val="center"/>
        <w:rPr>
          <w:b/>
          <w:sz w:val="32"/>
          <w:u w:val="single"/>
        </w:rPr>
      </w:pPr>
    </w:p>
    <w:p w14:paraId="0CD24C49" w14:textId="5E6CB961" w:rsidR="000152D7" w:rsidRPr="00D474AF" w:rsidRDefault="00BC02F8" w:rsidP="000152D7">
      <w:pPr>
        <w:spacing w:after="0" w:line="240" w:lineRule="auto"/>
        <w:rPr>
          <w:noProof/>
          <w:sz w:val="28"/>
          <w:szCs w:val="28"/>
          <w:u w:val="single"/>
          <w:lang w:eastAsia="en-GB"/>
        </w:rPr>
      </w:pPr>
      <w:r>
        <w:rPr>
          <w:noProof/>
          <w:sz w:val="28"/>
          <w:szCs w:val="28"/>
          <w:u w:val="single"/>
          <w:lang w:eastAsia="en-GB"/>
        </w:rPr>
        <w:t>Make you own TV show!</w:t>
      </w:r>
    </w:p>
    <w:p w14:paraId="106D1E8D" w14:textId="66DE59FE" w:rsidR="00BC02F8" w:rsidRDefault="00BC02F8" w:rsidP="00BC02F8">
      <w:pPr>
        <w:rPr>
          <w:sz w:val="28"/>
          <w:szCs w:val="28"/>
          <w:u w:val="single"/>
        </w:rPr>
      </w:pPr>
      <w:r>
        <w:rPr>
          <w:noProof/>
          <w:lang w:eastAsia="en-GB"/>
        </w:rPr>
        <w:drawing>
          <wp:anchor distT="0" distB="0" distL="114300" distR="114300" simplePos="0" relativeHeight="251666432" behindDoc="1" locked="0" layoutInCell="1" allowOverlap="1" wp14:anchorId="6F050275" wp14:editId="7B2F560A">
            <wp:simplePos x="0" y="0"/>
            <wp:positionH relativeFrom="margin">
              <wp:align>right</wp:align>
            </wp:positionH>
            <wp:positionV relativeFrom="paragraph">
              <wp:posOffset>12700</wp:posOffset>
            </wp:positionV>
            <wp:extent cx="3609975" cy="2044065"/>
            <wp:effectExtent l="0" t="0" r="9525" b="0"/>
            <wp:wrapTight wrapText="bothSides">
              <wp:wrapPolygon edited="0">
                <wp:start x="0" y="0"/>
                <wp:lineTo x="0" y="21338"/>
                <wp:lineTo x="21543" y="21338"/>
                <wp:lineTo x="2154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16309"/>
                    <a:stretch/>
                  </pic:blipFill>
                  <pic:spPr bwMode="auto">
                    <a:xfrm>
                      <a:off x="0" y="0"/>
                      <a:ext cx="3609975" cy="204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02F8">
        <w:rPr>
          <w:sz w:val="28"/>
          <w:szCs w:val="28"/>
        </w:rPr>
        <w:t xml:space="preserve">Get all of your </w:t>
      </w:r>
      <w:proofErr w:type="gramStart"/>
      <w:r>
        <w:rPr>
          <w:sz w:val="28"/>
          <w:szCs w:val="28"/>
        </w:rPr>
        <w:t>kids</w:t>
      </w:r>
      <w:proofErr w:type="gramEnd"/>
      <w:r w:rsidRPr="00BC02F8">
        <w:rPr>
          <w:sz w:val="28"/>
          <w:szCs w:val="28"/>
        </w:rPr>
        <w:t xml:space="preserve"> favourite toys together and make your own TV show. You could film it on your phone and then enjoy watching it back. You could even make your own characters just like Ben</w:t>
      </w:r>
      <w:r>
        <w:rPr>
          <w:sz w:val="28"/>
          <w:szCs w:val="28"/>
        </w:rPr>
        <w:t xml:space="preserve"> from </w:t>
      </w:r>
      <w:proofErr w:type="spellStart"/>
      <w:r>
        <w:rPr>
          <w:sz w:val="28"/>
          <w:szCs w:val="28"/>
        </w:rPr>
        <w:t>CBeebies</w:t>
      </w:r>
      <w:proofErr w:type="spellEnd"/>
      <w:r w:rsidRPr="00BC02F8">
        <w:rPr>
          <w:sz w:val="28"/>
          <w:szCs w:val="28"/>
        </w:rPr>
        <w:t xml:space="preserve"> has with his sock puppet!</w:t>
      </w:r>
      <w:r>
        <w:rPr>
          <w:sz w:val="28"/>
          <w:szCs w:val="28"/>
        </w:rPr>
        <w:t xml:space="preserve"> Click here if you want to see how Ben made his sock puppet… </w:t>
      </w:r>
      <w:hyperlink r:id="rId10" w:history="1">
        <w:r w:rsidRPr="00555A9F">
          <w:rPr>
            <w:rStyle w:val="Hyperlink"/>
            <w:sz w:val="28"/>
          </w:rPr>
          <w:t>https://www.bbc.co.uk/cbeebies/makes/swashbuckle-make-your-own-wally-the-welly-puppet</w:t>
        </w:r>
      </w:hyperlink>
    </w:p>
    <w:p w14:paraId="44A7EE55" w14:textId="12782E08" w:rsidR="008E6BFD" w:rsidRPr="00BC02F8" w:rsidRDefault="008E6BFD" w:rsidP="002C281B">
      <w:pPr>
        <w:rPr>
          <w:sz w:val="28"/>
          <w:szCs w:val="28"/>
        </w:rPr>
      </w:pPr>
    </w:p>
    <w:p w14:paraId="7B6694D8" w14:textId="39F28469" w:rsidR="00D474AF" w:rsidRDefault="00555A9F" w:rsidP="00534D61">
      <w:pPr>
        <w:rPr>
          <w:sz w:val="28"/>
          <w:u w:val="single"/>
        </w:rPr>
      </w:pPr>
      <w:r>
        <w:rPr>
          <w:noProof/>
          <w:lang w:eastAsia="en-GB"/>
        </w:rPr>
        <w:drawing>
          <wp:anchor distT="0" distB="0" distL="114300" distR="114300" simplePos="0" relativeHeight="251667456" behindDoc="1" locked="0" layoutInCell="1" allowOverlap="1" wp14:anchorId="35604BA6" wp14:editId="27CE7036">
            <wp:simplePos x="0" y="0"/>
            <wp:positionH relativeFrom="column">
              <wp:posOffset>-66675</wp:posOffset>
            </wp:positionH>
            <wp:positionV relativeFrom="paragraph">
              <wp:posOffset>247650</wp:posOffset>
            </wp:positionV>
            <wp:extent cx="3954145" cy="2245123"/>
            <wp:effectExtent l="0" t="0" r="8255" b="3175"/>
            <wp:wrapTight wrapText="bothSides">
              <wp:wrapPolygon edited="0">
                <wp:start x="0" y="0"/>
                <wp:lineTo x="0" y="21447"/>
                <wp:lineTo x="21541" y="21447"/>
                <wp:lineTo x="21541" y="0"/>
                <wp:lineTo x="0" y="0"/>
              </wp:wrapPolygon>
            </wp:wrapTight>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21354"/>
                    <a:stretch/>
                  </pic:blipFill>
                  <pic:spPr bwMode="auto">
                    <a:xfrm>
                      <a:off x="0" y="0"/>
                      <a:ext cx="3954145" cy="22451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2F8">
        <w:rPr>
          <w:sz w:val="28"/>
          <w:u w:val="single"/>
        </w:rPr>
        <w:t>Magic Maths – Step through a playing card</w:t>
      </w:r>
    </w:p>
    <w:p w14:paraId="6C4FB806" w14:textId="4AE10462" w:rsidR="001A142C" w:rsidRPr="001A142C" w:rsidRDefault="00555A9F" w:rsidP="00534D61">
      <w:pPr>
        <w:rPr>
          <w:sz w:val="28"/>
        </w:rPr>
      </w:pPr>
      <w:r>
        <w:rPr>
          <w:sz w:val="28"/>
        </w:rPr>
        <w:t xml:space="preserve">Challenge your children to step </w:t>
      </w:r>
      <w:proofErr w:type="gramStart"/>
      <w:r>
        <w:rPr>
          <w:sz w:val="28"/>
        </w:rPr>
        <w:t>through</w:t>
      </w:r>
      <w:proofErr w:type="gramEnd"/>
      <w:r>
        <w:rPr>
          <w:sz w:val="28"/>
        </w:rPr>
        <w:t xml:space="preserve"> a playing card today! All you need is a playing card (or piece of card that size) and scissors. Watch the clip from Maths of Toast to find out how…</w:t>
      </w:r>
    </w:p>
    <w:p w14:paraId="401522A8" w14:textId="2BAAF23D" w:rsidR="001A142C" w:rsidRPr="00555A9F" w:rsidRDefault="00F153DB" w:rsidP="00534D61">
      <w:pPr>
        <w:rPr>
          <w:sz w:val="28"/>
        </w:rPr>
      </w:pPr>
      <w:hyperlink r:id="rId13" w:history="1">
        <w:r w:rsidR="00555A9F" w:rsidRPr="00555A9F">
          <w:rPr>
            <w:rStyle w:val="Hyperlink"/>
            <w:sz w:val="28"/>
          </w:rPr>
          <w:t>https://youtu.be/hruqv905TuI</w:t>
        </w:r>
      </w:hyperlink>
    </w:p>
    <w:p w14:paraId="4FC7D899" w14:textId="38C1B63D" w:rsidR="00555A9F" w:rsidRDefault="00555A9F" w:rsidP="00534D61">
      <w:pPr>
        <w:rPr>
          <w:sz w:val="28"/>
          <w:u w:val="single"/>
        </w:rPr>
      </w:pPr>
    </w:p>
    <w:p w14:paraId="751242D7" w14:textId="0C28952A" w:rsidR="00555A9F" w:rsidRDefault="00555A9F" w:rsidP="00534D61">
      <w:pPr>
        <w:rPr>
          <w:noProof/>
          <w:lang w:eastAsia="en-GB"/>
        </w:rPr>
      </w:pPr>
    </w:p>
    <w:p w14:paraId="1D58B994" w14:textId="0BEF177F" w:rsidR="00177A32" w:rsidRDefault="00555A9F" w:rsidP="00534D61">
      <w:pPr>
        <w:rPr>
          <w:sz w:val="28"/>
        </w:rPr>
      </w:pPr>
      <w:r>
        <w:rPr>
          <w:noProof/>
          <w:lang w:eastAsia="en-GB"/>
        </w:rPr>
        <w:drawing>
          <wp:anchor distT="0" distB="0" distL="114300" distR="114300" simplePos="0" relativeHeight="251668480" behindDoc="1" locked="0" layoutInCell="1" allowOverlap="1" wp14:anchorId="6914CD73" wp14:editId="76795315">
            <wp:simplePos x="0" y="0"/>
            <wp:positionH relativeFrom="column">
              <wp:posOffset>4143375</wp:posOffset>
            </wp:positionH>
            <wp:positionV relativeFrom="paragraph">
              <wp:posOffset>-22860</wp:posOffset>
            </wp:positionV>
            <wp:extent cx="2419350" cy="2675890"/>
            <wp:effectExtent l="0" t="0" r="0" b="0"/>
            <wp:wrapTight wrapText="bothSides">
              <wp:wrapPolygon edited="0">
                <wp:start x="0" y="0"/>
                <wp:lineTo x="0" y="21374"/>
                <wp:lineTo x="21430" y="21374"/>
                <wp:lineTo x="214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19350" cy="2675890"/>
                    </a:xfrm>
                    <a:prstGeom prst="rect">
                      <a:avLst/>
                    </a:prstGeom>
                  </pic:spPr>
                </pic:pic>
              </a:graphicData>
            </a:graphic>
            <wp14:sizeRelH relativeFrom="page">
              <wp14:pctWidth>0</wp14:pctWidth>
            </wp14:sizeRelH>
            <wp14:sizeRelV relativeFrom="page">
              <wp14:pctHeight>0</wp14:pctHeight>
            </wp14:sizeRelV>
          </wp:anchor>
        </w:drawing>
      </w:r>
      <w:r>
        <w:rPr>
          <w:sz w:val="28"/>
          <w:u w:val="single"/>
        </w:rPr>
        <w:t>DIY Cardboard Marble Run</w:t>
      </w:r>
    </w:p>
    <w:p w14:paraId="4331CB8C" w14:textId="0385D1EE" w:rsidR="001A142C" w:rsidRPr="001A142C" w:rsidRDefault="00555A9F" w:rsidP="00534D61">
      <w:pPr>
        <w:rPr>
          <w:sz w:val="28"/>
        </w:rPr>
      </w:pPr>
      <w:r>
        <w:rPr>
          <w:sz w:val="28"/>
        </w:rPr>
        <w:t xml:space="preserve">All you need is lots of left over toilet roll and kitchen rolls, plus glue/tape to create your very own marble run. You don’t even need marbles to run down at the end – you could use any small spherical objects – such as small playdoh balls. </w:t>
      </w:r>
      <w:r w:rsidR="00787565">
        <w:rPr>
          <w:sz w:val="28"/>
        </w:rPr>
        <w:t>Who can create the longest marble run? We would love to see photos of your finished products!</w:t>
      </w:r>
    </w:p>
    <w:sectPr w:rsidR="001A142C" w:rsidRPr="001A142C" w:rsidSect="00D474A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AD8810" w14:textId="77777777" w:rsidR="00F153DB" w:rsidRDefault="00F153DB" w:rsidP="00D474AF">
      <w:pPr>
        <w:spacing w:after="0" w:line="240" w:lineRule="auto"/>
      </w:pPr>
      <w:r>
        <w:separator/>
      </w:r>
    </w:p>
  </w:endnote>
  <w:endnote w:type="continuationSeparator" w:id="0">
    <w:p w14:paraId="79B3E0C1" w14:textId="77777777" w:rsidR="00F153DB" w:rsidRDefault="00F153DB" w:rsidP="00D47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B6D723" w14:textId="77777777" w:rsidR="00F153DB" w:rsidRDefault="00F153DB" w:rsidP="00D474AF">
      <w:pPr>
        <w:spacing w:after="0" w:line="240" w:lineRule="auto"/>
      </w:pPr>
      <w:r>
        <w:separator/>
      </w:r>
    </w:p>
  </w:footnote>
  <w:footnote w:type="continuationSeparator" w:id="0">
    <w:p w14:paraId="2D7DB80E" w14:textId="77777777" w:rsidR="00F153DB" w:rsidRDefault="00F153DB" w:rsidP="00D474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4513A"/>
    <w:multiLevelType w:val="hybridMultilevel"/>
    <w:tmpl w:val="78C0BB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F082058"/>
    <w:multiLevelType w:val="hybridMultilevel"/>
    <w:tmpl w:val="E78EC2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B4B0B68"/>
    <w:multiLevelType w:val="hybridMultilevel"/>
    <w:tmpl w:val="11F675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0D23151"/>
    <w:multiLevelType w:val="hybridMultilevel"/>
    <w:tmpl w:val="F4ECBD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BA07B84"/>
    <w:multiLevelType w:val="hybridMultilevel"/>
    <w:tmpl w:val="378C6514"/>
    <w:lvl w:ilvl="0" w:tplc="6C1CCD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5F604029"/>
    <w:multiLevelType w:val="hybridMultilevel"/>
    <w:tmpl w:val="DD8020EE"/>
    <w:lvl w:ilvl="0" w:tplc="C222457A">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68B07809"/>
    <w:multiLevelType w:val="hybridMultilevel"/>
    <w:tmpl w:val="0534FB5A"/>
    <w:lvl w:ilvl="0" w:tplc="39AAA1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7EC1742E"/>
    <w:multiLevelType w:val="hybridMultilevel"/>
    <w:tmpl w:val="CCCC5500"/>
    <w:lvl w:ilvl="0" w:tplc="B53A050A">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num w:numId="1">
    <w:abstractNumId w:val="2"/>
  </w:num>
  <w:num w:numId="2">
    <w:abstractNumId w:val="7"/>
  </w:num>
  <w:num w:numId="3">
    <w:abstractNumId w:val="6"/>
  </w:num>
  <w:num w:numId="4">
    <w:abstractNumId w:val="0"/>
  </w:num>
  <w:num w:numId="5">
    <w:abstractNumId w:val="4"/>
  </w:num>
  <w:num w:numId="6">
    <w:abstractNumId w:val="3"/>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AyMjMyMTGyNLIwsjBW0lEKTi0uzszPAykwrAUA7D86LCwAAAA="/>
  </w:docVars>
  <w:rsids>
    <w:rsidRoot w:val="00A316D4"/>
    <w:rsid w:val="00006057"/>
    <w:rsid w:val="000152D7"/>
    <w:rsid w:val="00031FE5"/>
    <w:rsid w:val="00074CC7"/>
    <w:rsid w:val="000A265C"/>
    <w:rsid w:val="000F4CCB"/>
    <w:rsid w:val="000F59A8"/>
    <w:rsid w:val="00111062"/>
    <w:rsid w:val="001171AF"/>
    <w:rsid w:val="00150376"/>
    <w:rsid w:val="00175006"/>
    <w:rsid w:val="00177A32"/>
    <w:rsid w:val="001A142C"/>
    <w:rsid w:val="001A7167"/>
    <w:rsid w:val="002130A1"/>
    <w:rsid w:val="00217B53"/>
    <w:rsid w:val="00253BE8"/>
    <w:rsid w:val="002633BB"/>
    <w:rsid w:val="002A1842"/>
    <w:rsid w:val="002C281B"/>
    <w:rsid w:val="0031419C"/>
    <w:rsid w:val="003409C9"/>
    <w:rsid w:val="003B19CF"/>
    <w:rsid w:val="003B6DA8"/>
    <w:rsid w:val="003C7FD1"/>
    <w:rsid w:val="004163F4"/>
    <w:rsid w:val="00440672"/>
    <w:rsid w:val="00462848"/>
    <w:rsid w:val="004B1CA1"/>
    <w:rsid w:val="004D4290"/>
    <w:rsid w:val="00504A4C"/>
    <w:rsid w:val="005126A6"/>
    <w:rsid w:val="005136DE"/>
    <w:rsid w:val="00534D61"/>
    <w:rsid w:val="00555A9F"/>
    <w:rsid w:val="00574E00"/>
    <w:rsid w:val="00590734"/>
    <w:rsid w:val="005B785E"/>
    <w:rsid w:val="005C2DF5"/>
    <w:rsid w:val="006655C8"/>
    <w:rsid w:val="006B6626"/>
    <w:rsid w:val="00733CB0"/>
    <w:rsid w:val="0074536F"/>
    <w:rsid w:val="00772FFD"/>
    <w:rsid w:val="0077453D"/>
    <w:rsid w:val="00774D2A"/>
    <w:rsid w:val="00787565"/>
    <w:rsid w:val="007C2BC8"/>
    <w:rsid w:val="007F24E4"/>
    <w:rsid w:val="007F3A94"/>
    <w:rsid w:val="007F691E"/>
    <w:rsid w:val="008747E6"/>
    <w:rsid w:val="008811F4"/>
    <w:rsid w:val="00887CCC"/>
    <w:rsid w:val="008E6BFD"/>
    <w:rsid w:val="009120D4"/>
    <w:rsid w:val="00917491"/>
    <w:rsid w:val="00933278"/>
    <w:rsid w:val="009461C9"/>
    <w:rsid w:val="009510E0"/>
    <w:rsid w:val="009758B9"/>
    <w:rsid w:val="009861B5"/>
    <w:rsid w:val="009872D3"/>
    <w:rsid w:val="009A3363"/>
    <w:rsid w:val="009A4C8A"/>
    <w:rsid w:val="009C3F50"/>
    <w:rsid w:val="009C715E"/>
    <w:rsid w:val="009E3566"/>
    <w:rsid w:val="00A007B0"/>
    <w:rsid w:val="00A316D4"/>
    <w:rsid w:val="00A356E3"/>
    <w:rsid w:val="00A45476"/>
    <w:rsid w:val="00A8169D"/>
    <w:rsid w:val="00A97D30"/>
    <w:rsid w:val="00AC6451"/>
    <w:rsid w:val="00AE700D"/>
    <w:rsid w:val="00B30433"/>
    <w:rsid w:val="00B94545"/>
    <w:rsid w:val="00B96D13"/>
    <w:rsid w:val="00BB3C86"/>
    <w:rsid w:val="00BB5DE1"/>
    <w:rsid w:val="00BB65C4"/>
    <w:rsid w:val="00BC02F8"/>
    <w:rsid w:val="00C25AF6"/>
    <w:rsid w:val="00C869CA"/>
    <w:rsid w:val="00CA3551"/>
    <w:rsid w:val="00CB5D81"/>
    <w:rsid w:val="00CD22A7"/>
    <w:rsid w:val="00D06E6D"/>
    <w:rsid w:val="00D44960"/>
    <w:rsid w:val="00D474AF"/>
    <w:rsid w:val="00D75841"/>
    <w:rsid w:val="00DC52F1"/>
    <w:rsid w:val="00DD7A28"/>
    <w:rsid w:val="00E030A4"/>
    <w:rsid w:val="00E31A24"/>
    <w:rsid w:val="00E705BA"/>
    <w:rsid w:val="00E82BD9"/>
    <w:rsid w:val="00EB2D1A"/>
    <w:rsid w:val="00EE2A1A"/>
    <w:rsid w:val="00F153DB"/>
    <w:rsid w:val="00F26100"/>
    <w:rsid w:val="00F46501"/>
    <w:rsid w:val="00F502E2"/>
    <w:rsid w:val="00F61128"/>
    <w:rsid w:val="00F90122"/>
    <w:rsid w:val="00FC5314"/>
    <w:rsid w:val="00FC722B"/>
    <w:rsid w:val="00FF31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8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6D4"/>
    <w:pPr>
      <w:ind w:left="720"/>
      <w:contextualSpacing/>
    </w:pPr>
  </w:style>
  <w:style w:type="paragraph" w:styleId="BalloonText">
    <w:name w:val="Balloon Text"/>
    <w:basedOn w:val="Normal"/>
    <w:link w:val="BalloonTextChar"/>
    <w:uiPriority w:val="99"/>
    <w:semiHidden/>
    <w:unhideWhenUsed/>
    <w:rsid w:val="009C715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C715E"/>
    <w:rPr>
      <w:rFonts w:ascii="Segoe UI" w:hAnsi="Segoe UI"/>
      <w:sz w:val="18"/>
      <w:szCs w:val="18"/>
    </w:rPr>
  </w:style>
  <w:style w:type="table" w:styleId="TableGrid">
    <w:name w:val="Table Grid"/>
    <w:basedOn w:val="TableNormal"/>
    <w:uiPriority w:val="39"/>
    <w:rsid w:val="00F5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02E2"/>
    <w:rPr>
      <w:color w:val="0563C1"/>
      <w:u w:val="single"/>
    </w:rPr>
  </w:style>
  <w:style w:type="paragraph" w:styleId="PlainText">
    <w:name w:val="Plain Text"/>
    <w:basedOn w:val="Normal"/>
    <w:link w:val="PlainTextChar"/>
    <w:uiPriority w:val="99"/>
    <w:semiHidden/>
    <w:unhideWhenUsed/>
    <w:rsid w:val="00F502E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502E2"/>
    <w:rPr>
      <w:rFonts w:ascii="Calibri" w:hAnsi="Calibri"/>
      <w:szCs w:val="21"/>
    </w:rPr>
  </w:style>
  <w:style w:type="character" w:styleId="FollowedHyperlink">
    <w:name w:val="FollowedHyperlink"/>
    <w:basedOn w:val="DefaultParagraphFont"/>
    <w:uiPriority w:val="99"/>
    <w:semiHidden/>
    <w:unhideWhenUsed/>
    <w:rsid w:val="00C869CA"/>
    <w:rPr>
      <w:color w:val="954F72" w:themeColor="followedHyperlink"/>
      <w:u w:val="single"/>
    </w:rPr>
  </w:style>
  <w:style w:type="paragraph" w:styleId="Header">
    <w:name w:val="header"/>
    <w:basedOn w:val="Normal"/>
    <w:link w:val="HeaderChar"/>
    <w:uiPriority w:val="99"/>
    <w:unhideWhenUsed/>
    <w:rsid w:val="00D474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4AF"/>
  </w:style>
  <w:style w:type="paragraph" w:styleId="Footer">
    <w:name w:val="footer"/>
    <w:basedOn w:val="Normal"/>
    <w:link w:val="FooterChar"/>
    <w:uiPriority w:val="99"/>
    <w:unhideWhenUsed/>
    <w:rsid w:val="00D474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4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6D4"/>
    <w:pPr>
      <w:ind w:left="720"/>
      <w:contextualSpacing/>
    </w:pPr>
  </w:style>
  <w:style w:type="paragraph" w:styleId="BalloonText">
    <w:name w:val="Balloon Text"/>
    <w:basedOn w:val="Normal"/>
    <w:link w:val="BalloonTextChar"/>
    <w:uiPriority w:val="99"/>
    <w:semiHidden/>
    <w:unhideWhenUsed/>
    <w:rsid w:val="009C715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C715E"/>
    <w:rPr>
      <w:rFonts w:ascii="Segoe UI" w:hAnsi="Segoe UI"/>
      <w:sz w:val="18"/>
      <w:szCs w:val="18"/>
    </w:rPr>
  </w:style>
  <w:style w:type="table" w:styleId="TableGrid">
    <w:name w:val="Table Grid"/>
    <w:basedOn w:val="TableNormal"/>
    <w:uiPriority w:val="39"/>
    <w:rsid w:val="00F50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02E2"/>
    <w:rPr>
      <w:color w:val="0563C1"/>
      <w:u w:val="single"/>
    </w:rPr>
  </w:style>
  <w:style w:type="paragraph" w:styleId="PlainText">
    <w:name w:val="Plain Text"/>
    <w:basedOn w:val="Normal"/>
    <w:link w:val="PlainTextChar"/>
    <w:uiPriority w:val="99"/>
    <w:semiHidden/>
    <w:unhideWhenUsed/>
    <w:rsid w:val="00F502E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F502E2"/>
    <w:rPr>
      <w:rFonts w:ascii="Calibri" w:hAnsi="Calibri"/>
      <w:szCs w:val="21"/>
    </w:rPr>
  </w:style>
  <w:style w:type="character" w:styleId="FollowedHyperlink">
    <w:name w:val="FollowedHyperlink"/>
    <w:basedOn w:val="DefaultParagraphFont"/>
    <w:uiPriority w:val="99"/>
    <w:semiHidden/>
    <w:unhideWhenUsed/>
    <w:rsid w:val="00C869CA"/>
    <w:rPr>
      <w:color w:val="954F72" w:themeColor="followedHyperlink"/>
      <w:u w:val="single"/>
    </w:rPr>
  </w:style>
  <w:style w:type="paragraph" w:styleId="Header">
    <w:name w:val="header"/>
    <w:basedOn w:val="Normal"/>
    <w:link w:val="HeaderChar"/>
    <w:uiPriority w:val="99"/>
    <w:unhideWhenUsed/>
    <w:rsid w:val="00D474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74AF"/>
  </w:style>
  <w:style w:type="paragraph" w:styleId="Footer">
    <w:name w:val="footer"/>
    <w:basedOn w:val="Normal"/>
    <w:link w:val="FooterChar"/>
    <w:uiPriority w:val="99"/>
    <w:unhideWhenUsed/>
    <w:rsid w:val="00D474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74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176493">
      <w:bodyDiv w:val="1"/>
      <w:marLeft w:val="0"/>
      <w:marRight w:val="0"/>
      <w:marTop w:val="0"/>
      <w:marBottom w:val="0"/>
      <w:divBdr>
        <w:top w:val="none" w:sz="0" w:space="0" w:color="auto"/>
        <w:left w:val="none" w:sz="0" w:space="0" w:color="auto"/>
        <w:bottom w:val="none" w:sz="0" w:space="0" w:color="auto"/>
        <w:right w:val="none" w:sz="0" w:space="0" w:color="auto"/>
      </w:divBdr>
    </w:div>
    <w:div w:id="1666203395">
      <w:bodyDiv w:val="1"/>
      <w:marLeft w:val="0"/>
      <w:marRight w:val="0"/>
      <w:marTop w:val="0"/>
      <w:marBottom w:val="0"/>
      <w:divBdr>
        <w:top w:val="none" w:sz="0" w:space="0" w:color="auto"/>
        <w:left w:val="none" w:sz="0" w:space="0" w:color="auto"/>
        <w:bottom w:val="none" w:sz="0" w:space="0" w:color="auto"/>
        <w:right w:val="none" w:sz="0" w:space="0" w:color="auto"/>
      </w:divBdr>
    </w:div>
    <w:div w:id="187442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hruqv905TuI"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youtu.be/hruqv905Tu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bc.co.uk/cbeebies/makes/swashbuckle-make-your-own-wally-the-welly-pupp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182</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Iver Village Junior School</Company>
  <LinksUpToDate>false</LinksUpToDate>
  <CharactersWithSpaces>1224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Broadhurst</dc:creator>
  <cp:lastModifiedBy>Director of Sport</cp:lastModifiedBy>
  <cp:revision>2</cp:revision>
  <cp:lastPrinted>2020-03-20T11:19:00Z</cp:lastPrinted>
  <dcterms:created xsi:type="dcterms:W3CDTF">2020-04-25T12:07:00Z</dcterms:created>
  <dcterms:modified xsi:type="dcterms:W3CDTF">2020-04-25T12:07:00Z</dcterms:modified>
</cp:coreProperties>
</file>