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59EF1" w14:textId="0E1D506F" w:rsidR="005F243E" w:rsidRDefault="00F86722" w:rsidP="003B643F">
      <w:pPr>
        <w:jc w:val="center"/>
        <w:rPr>
          <w:rFonts w:cstheme="minorHAnsi"/>
          <w:b/>
          <w:sz w:val="20"/>
          <w:szCs w:val="20"/>
          <w:u w:val="single"/>
        </w:rPr>
      </w:pPr>
      <w:r w:rsidRPr="00111F74">
        <w:rPr>
          <w:rFonts w:cstheme="minorHAnsi"/>
          <w:b/>
          <w:sz w:val="20"/>
          <w:szCs w:val="20"/>
          <w:u w:val="single"/>
        </w:rPr>
        <w:t xml:space="preserve">Year 3 Home Learning </w:t>
      </w:r>
      <w:r w:rsidR="00057A08" w:rsidRPr="00111F74">
        <w:rPr>
          <w:rFonts w:cstheme="minorHAnsi"/>
          <w:b/>
          <w:sz w:val="20"/>
          <w:szCs w:val="20"/>
          <w:u w:val="single"/>
        </w:rPr>
        <w:t>–</w:t>
      </w:r>
      <w:r w:rsidRPr="00111F74">
        <w:rPr>
          <w:rFonts w:cstheme="minorHAnsi"/>
          <w:b/>
          <w:sz w:val="20"/>
          <w:szCs w:val="20"/>
          <w:u w:val="single"/>
        </w:rPr>
        <w:t xml:space="preserve"> </w:t>
      </w:r>
      <w:r w:rsidR="005204DA">
        <w:rPr>
          <w:rFonts w:cstheme="minorHAnsi"/>
          <w:b/>
          <w:sz w:val="20"/>
          <w:szCs w:val="20"/>
          <w:u w:val="single"/>
        </w:rPr>
        <w:t xml:space="preserve">Monday </w:t>
      </w:r>
      <w:r w:rsidR="00B93678">
        <w:rPr>
          <w:rFonts w:cstheme="minorHAnsi"/>
          <w:b/>
          <w:sz w:val="20"/>
          <w:szCs w:val="20"/>
          <w:u w:val="single"/>
        </w:rPr>
        <w:t>13</w:t>
      </w:r>
      <w:r w:rsidR="005204DA" w:rsidRPr="005204DA">
        <w:rPr>
          <w:rFonts w:cstheme="minorHAnsi"/>
          <w:b/>
          <w:sz w:val="20"/>
          <w:szCs w:val="20"/>
          <w:u w:val="single"/>
          <w:vertAlign w:val="superscript"/>
        </w:rPr>
        <w:t>th</w:t>
      </w:r>
      <w:r w:rsidR="005204DA">
        <w:rPr>
          <w:rFonts w:cstheme="minorHAnsi"/>
          <w:b/>
          <w:sz w:val="20"/>
          <w:szCs w:val="20"/>
          <w:u w:val="single"/>
        </w:rPr>
        <w:t xml:space="preserve"> July</w:t>
      </w:r>
    </w:p>
    <w:p w14:paraId="32CA1CE2" w14:textId="786C9282" w:rsidR="0017284A" w:rsidRDefault="0017284A" w:rsidP="0017284A">
      <w:pPr>
        <w:rPr>
          <w:rFonts w:cstheme="minorHAnsi"/>
          <w:b/>
          <w:sz w:val="20"/>
          <w:szCs w:val="20"/>
        </w:rPr>
      </w:pPr>
      <w:r>
        <w:rPr>
          <w:rFonts w:cstheme="minorHAnsi"/>
          <w:b/>
          <w:sz w:val="20"/>
          <w:szCs w:val="20"/>
        </w:rPr>
        <w:t>We</w:t>
      </w:r>
      <w:r w:rsidR="00D43DEB">
        <w:rPr>
          <w:rFonts w:cstheme="minorHAnsi"/>
          <w:b/>
          <w:sz w:val="20"/>
          <w:szCs w:val="20"/>
        </w:rPr>
        <w:t xml:space="preserve"> </w:t>
      </w:r>
      <w:r>
        <w:rPr>
          <w:rFonts w:cstheme="minorHAnsi"/>
          <w:b/>
          <w:sz w:val="20"/>
          <w:szCs w:val="20"/>
        </w:rPr>
        <w:t xml:space="preserve">would love to see the work you have been doing. If you would like to take a picture of your work and send it to us for feedback, our email address is </w:t>
      </w:r>
      <w:hyperlink r:id="rId7" w:history="1">
        <w:r w:rsidR="000F440E" w:rsidRPr="00222EA8">
          <w:rPr>
            <w:rStyle w:val="Hyperlink"/>
            <w:rFonts w:cstheme="minorHAnsi"/>
            <w:b/>
            <w:sz w:val="20"/>
            <w:szCs w:val="20"/>
          </w:rPr>
          <w:t>year3@highworthcombined.co.uk</w:t>
        </w:r>
      </w:hyperlink>
    </w:p>
    <w:p w14:paraId="7887E11C" w14:textId="2A4F84D7" w:rsidR="000F440E" w:rsidRPr="0017284A" w:rsidRDefault="000F440E" w:rsidP="0017284A">
      <w:pPr>
        <w:rPr>
          <w:rFonts w:cstheme="minorHAnsi"/>
          <w:b/>
          <w:sz w:val="20"/>
          <w:szCs w:val="20"/>
        </w:rPr>
      </w:pPr>
      <w:r>
        <w:rPr>
          <w:rFonts w:cstheme="minorHAnsi"/>
          <w:b/>
          <w:sz w:val="20"/>
          <w:szCs w:val="20"/>
        </w:rPr>
        <w:t>Reading – make sure you spend some time reading every day</w:t>
      </w:r>
      <w:r w:rsidR="005771A3">
        <w:rPr>
          <w:rFonts w:cstheme="minorHAnsi"/>
          <w:b/>
          <w:sz w:val="20"/>
          <w:szCs w:val="20"/>
        </w:rPr>
        <w:t>, 10 minutes minimum.</w:t>
      </w:r>
    </w:p>
    <w:tbl>
      <w:tblPr>
        <w:tblStyle w:val="TableGrid"/>
        <w:tblW w:w="10201" w:type="dxa"/>
        <w:tblLayout w:type="fixed"/>
        <w:tblLook w:val="04A0" w:firstRow="1" w:lastRow="0" w:firstColumn="1" w:lastColumn="0" w:noHBand="0" w:noVBand="1"/>
      </w:tblPr>
      <w:tblGrid>
        <w:gridCol w:w="2689"/>
        <w:gridCol w:w="3402"/>
        <w:gridCol w:w="4110"/>
      </w:tblGrid>
      <w:tr w:rsidR="00057A08" w:rsidRPr="00111F74" w14:paraId="58534C28" w14:textId="77777777" w:rsidTr="003831CB">
        <w:tc>
          <w:tcPr>
            <w:tcW w:w="2689" w:type="dxa"/>
          </w:tcPr>
          <w:p w14:paraId="3A6A1F00" w14:textId="75461AE2" w:rsidR="00560E04" w:rsidRDefault="00560E04" w:rsidP="00335DD8">
            <w:pPr>
              <w:rPr>
                <w:rFonts w:cstheme="minorHAnsi"/>
                <w:b/>
                <w:sz w:val="20"/>
                <w:szCs w:val="20"/>
              </w:rPr>
            </w:pPr>
            <w:r>
              <w:rPr>
                <w:rFonts w:cstheme="minorHAnsi"/>
                <w:b/>
                <w:sz w:val="20"/>
                <w:szCs w:val="20"/>
              </w:rPr>
              <w:t xml:space="preserve">Maths – </w:t>
            </w:r>
            <w:r w:rsidR="005E4DC7">
              <w:rPr>
                <w:rFonts w:cstheme="minorHAnsi"/>
                <w:b/>
                <w:sz w:val="20"/>
                <w:szCs w:val="20"/>
              </w:rPr>
              <w:t>Lines of symmetry</w:t>
            </w:r>
          </w:p>
          <w:p w14:paraId="4414ECE2" w14:textId="77777777" w:rsidR="00560E04" w:rsidRDefault="00560E04" w:rsidP="00335DD8">
            <w:pPr>
              <w:rPr>
                <w:rFonts w:cstheme="minorHAnsi"/>
                <w:b/>
                <w:sz w:val="20"/>
                <w:szCs w:val="20"/>
              </w:rPr>
            </w:pPr>
          </w:p>
          <w:p w14:paraId="035A80C8" w14:textId="77777777" w:rsidR="005E4DC7" w:rsidRDefault="005E4DC7" w:rsidP="00335DD8">
            <w:pPr>
              <w:rPr>
                <w:rFonts w:cstheme="minorHAnsi"/>
                <w:bCs/>
                <w:sz w:val="20"/>
                <w:szCs w:val="20"/>
              </w:rPr>
            </w:pPr>
            <w:r>
              <w:rPr>
                <w:rFonts w:cstheme="minorHAnsi"/>
                <w:bCs/>
                <w:sz w:val="20"/>
                <w:szCs w:val="20"/>
              </w:rPr>
              <w:t>You will need access to a printer for this activity.</w:t>
            </w:r>
          </w:p>
          <w:p w14:paraId="3F1F4340" w14:textId="77777777" w:rsidR="005E4DC7" w:rsidRDefault="005E4DC7" w:rsidP="00335DD8">
            <w:pPr>
              <w:rPr>
                <w:rFonts w:cstheme="minorHAnsi"/>
                <w:bCs/>
                <w:sz w:val="20"/>
                <w:szCs w:val="20"/>
              </w:rPr>
            </w:pPr>
          </w:p>
          <w:p w14:paraId="2B1EF059" w14:textId="420B1B33" w:rsidR="008A6B63" w:rsidRDefault="005E4DC7" w:rsidP="00335DD8">
            <w:pPr>
              <w:rPr>
                <w:rFonts w:cstheme="minorHAnsi"/>
                <w:bCs/>
                <w:sz w:val="20"/>
                <w:szCs w:val="20"/>
              </w:rPr>
            </w:pPr>
            <w:r>
              <w:rPr>
                <w:rFonts w:cstheme="minorHAnsi"/>
                <w:bCs/>
                <w:sz w:val="20"/>
                <w:szCs w:val="20"/>
              </w:rPr>
              <w:t>Look at the shapes below.</w:t>
            </w:r>
          </w:p>
          <w:p w14:paraId="6A0B89F3" w14:textId="57B81BD9" w:rsidR="005E4DC7" w:rsidRDefault="005E4DC7" w:rsidP="00335DD8">
            <w:pPr>
              <w:rPr>
                <w:rFonts w:cstheme="minorHAnsi"/>
                <w:bCs/>
                <w:sz w:val="20"/>
                <w:szCs w:val="20"/>
              </w:rPr>
            </w:pPr>
          </w:p>
          <w:p w14:paraId="4D11353D" w14:textId="042593E5" w:rsidR="005E4DC7" w:rsidRDefault="005E4DC7" w:rsidP="00335DD8">
            <w:pPr>
              <w:rPr>
                <w:rFonts w:cstheme="minorHAnsi"/>
                <w:bCs/>
                <w:sz w:val="20"/>
                <w:szCs w:val="20"/>
              </w:rPr>
            </w:pPr>
            <w:r>
              <w:rPr>
                <w:rFonts w:cstheme="minorHAnsi"/>
                <w:bCs/>
                <w:sz w:val="20"/>
                <w:szCs w:val="20"/>
              </w:rPr>
              <w:t>Name the shapes, cut them out and fold them in different ways to find out if they have line symmetry.</w:t>
            </w:r>
          </w:p>
          <w:p w14:paraId="30A76F44" w14:textId="0925C916" w:rsidR="005E4DC7" w:rsidRDefault="005E4DC7" w:rsidP="00335DD8">
            <w:pPr>
              <w:rPr>
                <w:rFonts w:cstheme="minorHAnsi"/>
                <w:bCs/>
                <w:sz w:val="20"/>
                <w:szCs w:val="20"/>
              </w:rPr>
            </w:pPr>
          </w:p>
          <w:p w14:paraId="099FF569" w14:textId="029094D9" w:rsidR="005E4DC7" w:rsidRDefault="005E4DC7" w:rsidP="00335DD8">
            <w:pPr>
              <w:rPr>
                <w:rFonts w:cstheme="minorHAnsi"/>
                <w:bCs/>
                <w:sz w:val="20"/>
                <w:szCs w:val="20"/>
              </w:rPr>
            </w:pPr>
            <w:r>
              <w:rPr>
                <w:rFonts w:cstheme="minorHAnsi"/>
                <w:bCs/>
                <w:sz w:val="20"/>
                <w:szCs w:val="20"/>
              </w:rPr>
              <w:t>If you find a line of symmetry, then the shape will fold in half and match up exactly.</w:t>
            </w:r>
          </w:p>
          <w:p w14:paraId="7FAAEDFE" w14:textId="5B792D13" w:rsidR="005E4DC7" w:rsidRDefault="005E4DC7" w:rsidP="00335DD8">
            <w:pPr>
              <w:rPr>
                <w:rFonts w:cstheme="minorHAnsi"/>
                <w:bCs/>
                <w:sz w:val="20"/>
                <w:szCs w:val="20"/>
              </w:rPr>
            </w:pPr>
          </w:p>
          <w:p w14:paraId="52C30FC9" w14:textId="42960B35" w:rsidR="005E4DC7" w:rsidRDefault="005E4DC7" w:rsidP="00335DD8">
            <w:pPr>
              <w:rPr>
                <w:rFonts w:cstheme="minorHAnsi"/>
                <w:bCs/>
                <w:sz w:val="20"/>
                <w:szCs w:val="20"/>
              </w:rPr>
            </w:pPr>
            <w:r>
              <w:rPr>
                <w:rFonts w:cstheme="minorHAnsi"/>
                <w:bCs/>
                <w:sz w:val="20"/>
                <w:szCs w:val="20"/>
              </w:rPr>
              <w:t>How many lines of symmetry can you find on each shape? Draw them on and count them.</w:t>
            </w:r>
          </w:p>
          <w:p w14:paraId="1138BEDC" w14:textId="312A4DC5" w:rsidR="005E4DC7" w:rsidRDefault="005E4DC7" w:rsidP="00335DD8">
            <w:pPr>
              <w:rPr>
                <w:rFonts w:cstheme="minorHAnsi"/>
                <w:bCs/>
                <w:sz w:val="20"/>
                <w:szCs w:val="20"/>
              </w:rPr>
            </w:pPr>
          </w:p>
          <w:p w14:paraId="3EF65B2E" w14:textId="62A6AA3E" w:rsidR="005E4DC7" w:rsidRDefault="005E4DC7" w:rsidP="00335DD8">
            <w:pPr>
              <w:rPr>
                <w:rFonts w:cstheme="minorHAnsi"/>
                <w:bCs/>
                <w:sz w:val="20"/>
                <w:szCs w:val="20"/>
              </w:rPr>
            </w:pPr>
            <w:r>
              <w:rPr>
                <w:rFonts w:cstheme="minorHAnsi"/>
                <w:bCs/>
                <w:sz w:val="20"/>
                <w:szCs w:val="20"/>
              </w:rPr>
              <w:t>The answers are given below to help you.</w:t>
            </w:r>
          </w:p>
          <w:p w14:paraId="145403F0" w14:textId="77777777" w:rsidR="00C621A1" w:rsidRDefault="00C621A1" w:rsidP="00335DD8">
            <w:pPr>
              <w:rPr>
                <w:rFonts w:cstheme="minorHAnsi"/>
                <w:bCs/>
                <w:sz w:val="20"/>
                <w:szCs w:val="20"/>
              </w:rPr>
            </w:pPr>
          </w:p>
          <w:p w14:paraId="00D40F4A" w14:textId="40082A85" w:rsidR="00C621A1" w:rsidRPr="00C621A1" w:rsidRDefault="00C621A1" w:rsidP="00335DD8">
            <w:pPr>
              <w:rPr>
                <w:rFonts w:cstheme="minorHAnsi"/>
                <w:bCs/>
                <w:sz w:val="20"/>
                <w:szCs w:val="20"/>
              </w:rPr>
            </w:pPr>
          </w:p>
        </w:tc>
        <w:tc>
          <w:tcPr>
            <w:tcW w:w="3402" w:type="dxa"/>
          </w:tcPr>
          <w:p w14:paraId="495A7FBC" w14:textId="73BE19F7" w:rsidR="006619C5" w:rsidRPr="00F76C15" w:rsidRDefault="005E5360" w:rsidP="00F76C15">
            <w:pPr>
              <w:rPr>
                <w:rFonts w:cstheme="minorHAnsi"/>
                <w:b/>
                <w:sz w:val="20"/>
                <w:szCs w:val="20"/>
              </w:rPr>
            </w:pPr>
            <w:r>
              <w:rPr>
                <w:rFonts w:cstheme="minorHAnsi"/>
                <w:b/>
                <w:sz w:val="20"/>
                <w:szCs w:val="20"/>
              </w:rPr>
              <w:t xml:space="preserve">English – </w:t>
            </w:r>
            <w:r w:rsidR="00581D12">
              <w:rPr>
                <w:rFonts w:cstheme="minorHAnsi"/>
                <w:b/>
                <w:sz w:val="20"/>
                <w:szCs w:val="20"/>
              </w:rPr>
              <w:t>Rate your books!</w:t>
            </w:r>
          </w:p>
          <w:p w14:paraId="4AFC04D0" w14:textId="3744A470" w:rsidR="00F76C15" w:rsidRDefault="00F76C15" w:rsidP="00EE4B85">
            <w:pPr>
              <w:spacing w:after="160" w:line="256" w:lineRule="auto"/>
              <w:rPr>
                <w:rFonts w:cstheme="minorHAnsi"/>
                <w:b/>
                <w:sz w:val="20"/>
                <w:szCs w:val="20"/>
              </w:rPr>
            </w:pPr>
          </w:p>
          <w:p w14:paraId="72DC818A" w14:textId="40072F9F" w:rsidR="00642814" w:rsidRDefault="00581D12" w:rsidP="00EE4B85">
            <w:pPr>
              <w:spacing w:after="160" w:line="256" w:lineRule="auto"/>
              <w:rPr>
                <w:rFonts w:cstheme="minorHAnsi"/>
                <w:bCs/>
                <w:sz w:val="20"/>
                <w:szCs w:val="20"/>
              </w:rPr>
            </w:pPr>
            <w:r>
              <w:rPr>
                <w:rFonts w:cstheme="minorHAnsi"/>
                <w:bCs/>
                <w:sz w:val="20"/>
                <w:szCs w:val="20"/>
              </w:rPr>
              <w:t>Take a look at the books you’ve read throughout lockdown.  Can you remember what you’ve read and who they were written by?</w:t>
            </w:r>
          </w:p>
          <w:p w14:paraId="6EBACACA" w14:textId="7DA61941" w:rsidR="00581D12" w:rsidRDefault="00581D12" w:rsidP="00EE4B85">
            <w:pPr>
              <w:spacing w:after="160" w:line="256" w:lineRule="auto"/>
              <w:rPr>
                <w:rFonts w:cstheme="minorHAnsi"/>
                <w:bCs/>
                <w:sz w:val="20"/>
                <w:szCs w:val="20"/>
              </w:rPr>
            </w:pPr>
            <w:r>
              <w:rPr>
                <w:rFonts w:cstheme="minorHAnsi"/>
                <w:bCs/>
                <w:sz w:val="20"/>
                <w:szCs w:val="20"/>
              </w:rPr>
              <w:t>Make a list of the books you have read and put them into order from best to worst.</w:t>
            </w:r>
          </w:p>
          <w:p w14:paraId="6823D6EF" w14:textId="5862B19B" w:rsidR="00581D12" w:rsidRDefault="00581D12" w:rsidP="00EE4B85">
            <w:pPr>
              <w:spacing w:after="160" w:line="256" w:lineRule="auto"/>
              <w:rPr>
                <w:rFonts w:cstheme="minorHAnsi"/>
                <w:bCs/>
                <w:sz w:val="20"/>
                <w:szCs w:val="20"/>
              </w:rPr>
            </w:pPr>
            <w:r>
              <w:rPr>
                <w:rFonts w:cstheme="minorHAnsi"/>
                <w:bCs/>
                <w:sz w:val="20"/>
                <w:szCs w:val="20"/>
              </w:rPr>
              <w:t>Give each book a rating out of five to show which one you liked best and which you liked least. Your favourite books might get five stars!  Your least favourite might get only two starts or even - gulp - one star!</w:t>
            </w:r>
          </w:p>
          <w:p w14:paraId="206B1980" w14:textId="731DEFDA" w:rsidR="00057A08" w:rsidRPr="00581D12" w:rsidRDefault="00581D12" w:rsidP="00581D12">
            <w:pPr>
              <w:spacing w:after="160" w:line="256" w:lineRule="auto"/>
              <w:rPr>
                <w:rFonts w:cstheme="minorHAnsi"/>
                <w:bCs/>
                <w:sz w:val="20"/>
                <w:szCs w:val="20"/>
              </w:rPr>
            </w:pPr>
            <w:r>
              <w:rPr>
                <w:rFonts w:cstheme="minorHAnsi"/>
                <w:bCs/>
                <w:sz w:val="20"/>
                <w:szCs w:val="20"/>
              </w:rPr>
              <w:t>Talk with a grown-up about your list.  They should ask you questions so that you have to justify why you have given that star rating.</w:t>
            </w:r>
          </w:p>
        </w:tc>
        <w:tc>
          <w:tcPr>
            <w:tcW w:w="4110" w:type="dxa"/>
          </w:tcPr>
          <w:p w14:paraId="0D1F26D5" w14:textId="4B8882B4" w:rsidR="0079791F" w:rsidRPr="008E6173" w:rsidRDefault="00AB78FA" w:rsidP="003E524B">
            <w:pPr>
              <w:rPr>
                <w:rFonts w:cstheme="minorHAnsi"/>
                <w:b/>
                <w:sz w:val="20"/>
                <w:szCs w:val="20"/>
              </w:rPr>
            </w:pPr>
            <w:r w:rsidRPr="008E6173">
              <w:rPr>
                <w:rFonts w:cstheme="minorHAnsi"/>
                <w:b/>
                <w:sz w:val="20"/>
                <w:szCs w:val="20"/>
              </w:rPr>
              <w:t xml:space="preserve">English </w:t>
            </w:r>
            <w:r w:rsidR="00E01FC3">
              <w:rPr>
                <w:rFonts w:cstheme="minorHAnsi"/>
                <w:b/>
                <w:sz w:val="20"/>
                <w:szCs w:val="20"/>
              </w:rPr>
              <w:t>– using ‘a’ or ‘an’</w:t>
            </w:r>
          </w:p>
          <w:p w14:paraId="3EDE7BCE" w14:textId="77777777" w:rsidR="003E524B" w:rsidRPr="008E6173" w:rsidRDefault="003E524B" w:rsidP="003E524B">
            <w:pPr>
              <w:rPr>
                <w:rFonts w:cstheme="minorHAnsi"/>
                <w:b/>
                <w:sz w:val="20"/>
                <w:szCs w:val="20"/>
              </w:rPr>
            </w:pPr>
          </w:p>
          <w:p w14:paraId="0A921822" w14:textId="21B49284" w:rsidR="003831CB" w:rsidRDefault="003831CB" w:rsidP="003831CB">
            <w:pPr>
              <w:rPr>
                <w:rFonts w:cstheme="minorHAnsi"/>
                <w:bCs/>
                <w:sz w:val="20"/>
                <w:szCs w:val="20"/>
              </w:rPr>
            </w:pPr>
          </w:p>
          <w:p w14:paraId="45EA0EE8" w14:textId="67DE4F09" w:rsidR="005752A8" w:rsidRDefault="00473FD8" w:rsidP="003831CB">
            <w:pPr>
              <w:rPr>
                <w:rFonts w:cstheme="minorHAnsi"/>
                <w:bCs/>
                <w:sz w:val="20"/>
                <w:szCs w:val="20"/>
              </w:rPr>
            </w:pPr>
            <w:r>
              <w:rPr>
                <w:rFonts w:cstheme="minorHAnsi"/>
                <w:bCs/>
                <w:sz w:val="20"/>
                <w:szCs w:val="20"/>
              </w:rPr>
              <w:t>Copy and c</w:t>
            </w:r>
            <w:r w:rsidR="00E01FC3">
              <w:rPr>
                <w:rFonts w:cstheme="minorHAnsi"/>
                <w:bCs/>
                <w:sz w:val="20"/>
                <w:szCs w:val="20"/>
              </w:rPr>
              <w:t>omplete the work below, using ‘a’ or ‘an’ as appropriate.</w:t>
            </w:r>
          </w:p>
          <w:p w14:paraId="10EA67D3" w14:textId="0B9DD555" w:rsidR="00E01FC3" w:rsidRDefault="00E01FC3" w:rsidP="003831CB">
            <w:pPr>
              <w:rPr>
                <w:rFonts w:cstheme="minorHAnsi"/>
                <w:bCs/>
                <w:sz w:val="20"/>
                <w:szCs w:val="20"/>
              </w:rPr>
            </w:pPr>
          </w:p>
          <w:p w14:paraId="14D17C4E" w14:textId="3648D672" w:rsidR="00581D12" w:rsidRDefault="00E01FC3" w:rsidP="003831CB">
            <w:pPr>
              <w:rPr>
                <w:rFonts w:cstheme="minorHAnsi"/>
                <w:bCs/>
                <w:sz w:val="20"/>
                <w:szCs w:val="20"/>
              </w:rPr>
            </w:pPr>
            <w:r>
              <w:rPr>
                <w:rFonts w:cstheme="minorHAnsi"/>
                <w:bCs/>
                <w:sz w:val="20"/>
                <w:szCs w:val="20"/>
              </w:rPr>
              <w:t xml:space="preserve">Remember that when word after it begins with a vowel sound, you need to use ‘an’. When the word after </w:t>
            </w:r>
            <w:r w:rsidR="00581D12">
              <w:rPr>
                <w:rFonts w:cstheme="minorHAnsi"/>
                <w:bCs/>
                <w:sz w:val="20"/>
                <w:szCs w:val="20"/>
              </w:rPr>
              <w:t>begins with a consonant sound, you need to use ‘a’.</w:t>
            </w:r>
          </w:p>
          <w:p w14:paraId="1AFBF0AD" w14:textId="77777777" w:rsidR="00E01FC3" w:rsidRDefault="00E01FC3" w:rsidP="003831CB">
            <w:pPr>
              <w:rPr>
                <w:rFonts w:cstheme="minorHAnsi"/>
                <w:bCs/>
                <w:sz w:val="20"/>
                <w:szCs w:val="20"/>
              </w:rPr>
            </w:pPr>
          </w:p>
          <w:p w14:paraId="48E3702D" w14:textId="04E7DB6A" w:rsidR="00A45497" w:rsidRPr="00A45497" w:rsidRDefault="00A45497" w:rsidP="003831CB">
            <w:pPr>
              <w:rPr>
                <w:rFonts w:cstheme="minorHAnsi"/>
                <w:bCs/>
                <w:sz w:val="20"/>
                <w:szCs w:val="20"/>
              </w:rPr>
            </w:pPr>
          </w:p>
        </w:tc>
      </w:tr>
      <w:tr w:rsidR="00057A08" w:rsidRPr="00111F74" w14:paraId="1632C834" w14:textId="77777777" w:rsidTr="003831CB">
        <w:tc>
          <w:tcPr>
            <w:tcW w:w="2689" w:type="dxa"/>
          </w:tcPr>
          <w:p w14:paraId="430CF999" w14:textId="76877634" w:rsidR="000625F0" w:rsidRDefault="00C10C4A" w:rsidP="00DE55BC">
            <w:pPr>
              <w:jc w:val="center"/>
              <w:rPr>
                <w:rFonts w:cstheme="minorHAnsi"/>
                <w:b/>
                <w:sz w:val="20"/>
                <w:szCs w:val="20"/>
              </w:rPr>
            </w:pPr>
            <w:r>
              <w:rPr>
                <w:rFonts w:cstheme="minorHAnsi"/>
                <w:b/>
                <w:sz w:val="20"/>
                <w:szCs w:val="20"/>
              </w:rPr>
              <w:t xml:space="preserve">Science – </w:t>
            </w:r>
            <w:r w:rsidR="00B93678">
              <w:rPr>
                <w:rFonts w:cstheme="minorHAnsi"/>
                <w:b/>
                <w:sz w:val="20"/>
                <w:szCs w:val="20"/>
              </w:rPr>
              <w:t>Remarkable Reflections</w:t>
            </w:r>
          </w:p>
          <w:p w14:paraId="3E230D38" w14:textId="61BEFB01" w:rsidR="000625F0" w:rsidRDefault="000625F0" w:rsidP="000625F0">
            <w:pPr>
              <w:rPr>
                <w:rFonts w:cstheme="minorHAnsi"/>
                <w:b/>
                <w:sz w:val="20"/>
                <w:szCs w:val="20"/>
              </w:rPr>
            </w:pPr>
          </w:p>
          <w:p w14:paraId="4DFF0F0E" w14:textId="77777777" w:rsidR="00C10C4A" w:rsidRDefault="00B93678" w:rsidP="00170E8D">
            <w:pPr>
              <w:rPr>
                <w:rFonts w:cstheme="minorHAnsi"/>
                <w:bCs/>
                <w:sz w:val="20"/>
                <w:szCs w:val="20"/>
              </w:rPr>
            </w:pPr>
            <w:r>
              <w:rPr>
                <w:rFonts w:cstheme="minorHAnsi"/>
                <w:bCs/>
                <w:sz w:val="20"/>
                <w:szCs w:val="20"/>
              </w:rPr>
              <w:t>Take a look at this interesting lesson on BBC Bitesize about light and reflections.</w:t>
            </w:r>
          </w:p>
          <w:p w14:paraId="61E8FD66" w14:textId="1608136B" w:rsidR="00B93678" w:rsidRDefault="00B93678" w:rsidP="00170E8D">
            <w:pPr>
              <w:rPr>
                <w:rFonts w:cstheme="minorHAnsi"/>
                <w:bCs/>
                <w:sz w:val="20"/>
                <w:szCs w:val="20"/>
              </w:rPr>
            </w:pPr>
          </w:p>
          <w:p w14:paraId="4EDDA2D2" w14:textId="4BE11305" w:rsidR="00B93678" w:rsidRDefault="00B93678" w:rsidP="00170E8D">
            <w:pPr>
              <w:rPr>
                <w:rFonts w:cstheme="minorHAnsi"/>
                <w:bCs/>
                <w:sz w:val="20"/>
                <w:szCs w:val="20"/>
              </w:rPr>
            </w:pPr>
            <w:hyperlink r:id="rId8" w:history="1">
              <w:r w:rsidRPr="00363DBF">
                <w:rPr>
                  <w:rStyle w:val="Hyperlink"/>
                  <w:rFonts w:cstheme="minorHAnsi"/>
                  <w:bCs/>
                  <w:sz w:val="20"/>
                  <w:szCs w:val="20"/>
                </w:rPr>
                <w:t>https://www.bbc.co.uk/bitesize/articles/zcsq</w:t>
              </w:r>
              <w:r w:rsidRPr="00363DBF">
                <w:rPr>
                  <w:rStyle w:val="Hyperlink"/>
                  <w:rFonts w:cstheme="minorHAnsi"/>
                  <w:bCs/>
                  <w:sz w:val="20"/>
                  <w:szCs w:val="20"/>
                </w:rPr>
                <w:t>4</w:t>
              </w:r>
              <w:r w:rsidRPr="00363DBF">
                <w:rPr>
                  <w:rStyle w:val="Hyperlink"/>
                  <w:rFonts w:cstheme="minorHAnsi"/>
                  <w:bCs/>
                  <w:sz w:val="20"/>
                  <w:szCs w:val="20"/>
                </w:rPr>
                <w:t>xs</w:t>
              </w:r>
            </w:hyperlink>
          </w:p>
          <w:p w14:paraId="1C1E1674" w14:textId="77777777" w:rsidR="00B93678" w:rsidRDefault="00B93678" w:rsidP="00170E8D">
            <w:pPr>
              <w:rPr>
                <w:rFonts w:cstheme="minorHAnsi"/>
                <w:bCs/>
                <w:sz w:val="20"/>
                <w:szCs w:val="20"/>
              </w:rPr>
            </w:pPr>
          </w:p>
          <w:p w14:paraId="1C366950" w14:textId="590AFFE7" w:rsidR="00B93678" w:rsidRPr="00111F74" w:rsidRDefault="00B93678" w:rsidP="00170E8D">
            <w:pPr>
              <w:rPr>
                <w:rFonts w:cstheme="minorHAnsi"/>
                <w:sz w:val="20"/>
                <w:szCs w:val="20"/>
              </w:rPr>
            </w:pPr>
            <w:r>
              <w:rPr>
                <w:rFonts w:cstheme="minorHAnsi"/>
                <w:bCs/>
                <w:sz w:val="20"/>
                <w:szCs w:val="20"/>
              </w:rPr>
              <w:t>Watch the videos and complete Activity 2 – go on a light hunt around your house.  If you are feeling particularly energetic, you could try making a periscope or a kaleidoscope as suggested in the other activities.</w:t>
            </w:r>
          </w:p>
        </w:tc>
        <w:tc>
          <w:tcPr>
            <w:tcW w:w="3402" w:type="dxa"/>
          </w:tcPr>
          <w:p w14:paraId="287BB805" w14:textId="5970FA1D" w:rsidR="0086399F" w:rsidRDefault="001813C5" w:rsidP="00111F74">
            <w:pPr>
              <w:rPr>
                <w:rFonts w:cstheme="minorHAnsi"/>
                <w:b/>
                <w:sz w:val="20"/>
                <w:szCs w:val="20"/>
              </w:rPr>
            </w:pPr>
            <w:r>
              <w:rPr>
                <w:rFonts w:cstheme="minorHAnsi"/>
                <w:b/>
                <w:sz w:val="20"/>
                <w:szCs w:val="20"/>
              </w:rPr>
              <w:t>Wellbeing – 20 minute boredom busters</w:t>
            </w:r>
          </w:p>
          <w:p w14:paraId="243910EF" w14:textId="3C4B5AF8" w:rsidR="000F440E" w:rsidRDefault="000F440E" w:rsidP="00111F74">
            <w:pPr>
              <w:rPr>
                <w:rFonts w:cstheme="minorHAnsi"/>
                <w:b/>
                <w:sz w:val="20"/>
                <w:szCs w:val="20"/>
              </w:rPr>
            </w:pPr>
          </w:p>
          <w:p w14:paraId="1C800AB6" w14:textId="77777777" w:rsidR="005204DA" w:rsidRDefault="001813C5" w:rsidP="001813C5">
            <w:pPr>
              <w:rPr>
                <w:rFonts w:cstheme="minorHAnsi"/>
                <w:bCs/>
                <w:sz w:val="20"/>
                <w:szCs w:val="20"/>
              </w:rPr>
            </w:pPr>
            <w:r>
              <w:rPr>
                <w:rFonts w:cstheme="minorHAnsi"/>
                <w:bCs/>
                <w:sz w:val="20"/>
                <w:szCs w:val="20"/>
              </w:rPr>
              <w:t>Do you get a little bit bored during lockdown?  Why not try one of these twenty minute boredom busters?</w:t>
            </w:r>
          </w:p>
          <w:p w14:paraId="69243A5F" w14:textId="77777777" w:rsidR="001813C5" w:rsidRDefault="001813C5" w:rsidP="001813C5">
            <w:pPr>
              <w:pStyle w:val="ListParagraph"/>
              <w:numPr>
                <w:ilvl w:val="0"/>
                <w:numId w:val="19"/>
              </w:numPr>
              <w:rPr>
                <w:rFonts w:cstheme="minorHAnsi"/>
                <w:bCs/>
                <w:sz w:val="20"/>
                <w:szCs w:val="20"/>
              </w:rPr>
            </w:pPr>
            <w:r>
              <w:rPr>
                <w:rFonts w:cstheme="minorHAnsi"/>
                <w:bCs/>
                <w:sz w:val="20"/>
                <w:szCs w:val="20"/>
              </w:rPr>
              <w:t>Record a video message for a relative</w:t>
            </w:r>
          </w:p>
          <w:p w14:paraId="3395E5B9" w14:textId="77777777" w:rsidR="001813C5" w:rsidRDefault="001813C5" w:rsidP="001813C5">
            <w:pPr>
              <w:pStyle w:val="ListParagraph"/>
              <w:numPr>
                <w:ilvl w:val="0"/>
                <w:numId w:val="19"/>
              </w:numPr>
              <w:rPr>
                <w:rFonts w:cstheme="minorHAnsi"/>
                <w:bCs/>
                <w:sz w:val="20"/>
                <w:szCs w:val="20"/>
              </w:rPr>
            </w:pPr>
            <w:r>
              <w:rPr>
                <w:rFonts w:cstheme="minorHAnsi"/>
                <w:bCs/>
                <w:sz w:val="20"/>
                <w:szCs w:val="20"/>
              </w:rPr>
              <w:t xml:space="preserve">Practise a sports skill you’ve been trying to master – maybe it’s </w:t>
            </w:r>
            <w:proofErr w:type="spellStart"/>
            <w:r>
              <w:rPr>
                <w:rFonts w:cstheme="minorHAnsi"/>
                <w:bCs/>
                <w:sz w:val="20"/>
                <w:szCs w:val="20"/>
              </w:rPr>
              <w:t>keepy-uppies</w:t>
            </w:r>
            <w:proofErr w:type="spellEnd"/>
            <w:r>
              <w:rPr>
                <w:rFonts w:cstheme="minorHAnsi"/>
                <w:bCs/>
                <w:sz w:val="20"/>
                <w:szCs w:val="20"/>
              </w:rPr>
              <w:t xml:space="preserve"> or skipping with a rope</w:t>
            </w:r>
          </w:p>
          <w:p w14:paraId="6717237B" w14:textId="77777777" w:rsidR="001813C5" w:rsidRDefault="001813C5" w:rsidP="001813C5">
            <w:pPr>
              <w:pStyle w:val="ListParagraph"/>
              <w:numPr>
                <w:ilvl w:val="0"/>
                <w:numId w:val="19"/>
              </w:numPr>
              <w:rPr>
                <w:rFonts w:cstheme="minorHAnsi"/>
                <w:bCs/>
                <w:sz w:val="20"/>
                <w:szCs w:val="20"/>
              </w:rPr>
            </w:pPr>
            <w:r>
              <w:rPr>
                <w:rFonts w:cstheme="minorHAnsi"/>
                <w:bCs/>
                <w:sz w:val="20"/>
                <w:szCs w:val="20"/>
              </w:rPr>
              <w:t>Plan a puppet show to re-enact your favourite story</w:t>
            </w:r>
          </w:p>
          <w:p w14:paraId="7ABB2D30" w14:textId="77777777" w:rsidR="001813C5" w:rsidRDefault="001813C5" w:rsidP="001813C5">
            <w:pPr>
              <w:pStyle w:val="ListParagraph"/>
              <w:numPr>
                <w:ilvl w:val="0"/>
                <w:numId w:val="19"/>
              </w:numPr>
              <w:rPr>
                <w:rFonts w:cstheme="minorHAnsi"/>
                <w:bCs/>
                <w:sz w:val="20"/>
                <w:szCs w:val="20"/>
              </w:rPr>
            </w:pPr>
            <w:r>
              <w:rPr>
                <w:rFonts w:cstheme="minorHAnsi"/>
                <w:bCs/>
                <w:sz w:val="20"/>
                <w:szCs w:val="20"/>
              </w:rPr>
              <w:t>Set up a domino rally, push the first one and watch them all fall</w:t>
            </w:r>
          </w:p>
          <w:p w14:paraId="468643BB" w14:textId="3B6CB39E" w:rsidR="001813C5" w:rsidRPr="001813C5" w:rsidRDefault="001813C5" w:rsidP="001813C5">
            <w:pPr>
              <w:pStyle w:val="ListParagraph"/>
              <w:numPr>
                <w:ilvl w:val="0"/>
                <w:numId w:val="19"/>
              </w:numPr>
              <w:rPr>
                <w:rFonts w:cstheme="minorHAnsi"/>
                <w:bCs/>
                <w:sz w:val="20"/>
                <w:szCs w:val="20"/>
              </w:rPr>
            </w:pPr>
            <w:r>
              <w:rPr>
                <w:rFonts w:cstheme="minorHAnsi"/>
                <w:bCs/>
                <w:sz w:val="20"/>
                <w:szCs w:val="20"/>
              </w:rPr>
              <w:t>Make up a dance routine to your favourite song</w:t>
            </w:r>
          </w:p>
        </w:tc>
        <w:tc>
          <w:tcPr>
            <w:tcW w:w="4110" w:type="dxa"/>
          </w:tcPr>
          <w:p w14:paraId="49F1545B" w14:textId="5E4383AC" w:rsidR="007E19ED" w:rsidRDefault="00B93678" w:rsidP="0046355B">
            <w:pPr>
              <w:rPr>
                <w:rFonts w:cstheme="minorHAnsi"/>
                <w:b/>
                <w:sz w:val="20"/>
                <w:szCs w:val="20"/>
              </w:rPr>
            </w:pPr>
            <w:r>
              <w:rPr>
                <w:rFonts w:cstheme="minorHAnsi"/>
                <w:b/>
                <w:sz w:val="20"/>
                <w:szCs w:val="20"/>
              </w:rPr>
              <w:t>Drama</w:t>
            </w:r>
          </w:p>
          <w:p w14:paraId="4733EF0C" w14:textId="238BD54E" w:rsidR="0046355B" w:rsidRDefault="0046355B" w:rsidP="0046355B">
            <w:pPr>
              <w:rPr>
                <w:rFonts w:cstheme="minorHAnsi"/>
                <w:b/>
                <w:sz w:val="20"/>
                <w:szCs w:val="20"/>
              </w:rPr>
            </w:pPr>
          </w:p>
          <w:p w14:paraId="7F1EB44A" w14:textId="77777777" w:rsidR="00B93678" w:rsidRDefault="00B93678" w:rsidP="00277405">
            <w:pPr>
              <w:pStyle w:val="NormalWeb"/>
              <w:spacing w:before="0" w:beforeAutospacing="0" w:after="240" w:afterAutospacing="0"/>
              <w:textAlignment w:val="baseline"/>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Here is a really interesting on BBC Bitesize about how to use facial expressions, movement and body language to portray a character when acting.</w:t>
            </w:r>
          </w:p>
          <w:p w14:paraId="7B10E3CE" w14:textId="2F5005DC" w:rsidR="00277405" w:rsidRDefault="007112ED" w:rsidP="00277405">
            <w:pPr>
              <w:pStyle w:val="NormalWeb"/>
              <w:spacing w:before="0" w:beforeAutospacing="0" w:after="240" w:afterAutospacing="0"/>
              <w:textAlignment w:val="baseline"/>
              <w:rPr>
                <w:rFonts w:asciiTheme="minorHAnsi" w:eastAsiaTheme="minorHAnsi" w:hAnsiTheme="minorHAnsi" w:cstheme="minorHAnsi"/>
                <w:bCs/>
                <w:sz w:val="20"/>
                <w:szCs w:val="20"/>
                <w:lang w:eastAsia="en-US"/>
              </w:rPr>
            </w:pPr>
            <w:r w:rsidRPr="007112ED">
              <w:rPr>
                <w:rFonts w:asciiTheme="minorHAnsi" w:eastAsiaTheme="minorHAnsi" w:hAnsiTheme="minorHAnsi" w:cstheme="minorHAnsi"/>
                <w:bCs/>
                <w:sz w:val="20"/>
                <w:szCs w:val="20"/>
                <w:lang w:eastAsia="en-US"/>
              </w:rPr>
              <w:t xml:space="preserve">  </w:t>
            </w:r>
            <w:hyperlink r:id="rId9" w:history="1">
              <w:r w:rsidR="00B93678" w:rsidRPr="00363DBF">
                <w:rPr>
                  <w:rStyle w:val="Hyperlink"/>
                  <w:rFonts w:asciiTheme="minorHAnsi" w:eastAsiaTheme="minorHAnsi" w:hAnsiTheme="minorHAnsi" w:cstheme="minorHAnsi"/>
                  <w:bCs/>
                  <w:sz w:val="20"/>
                  <w:szCs w:val="20"/>
                  <w:lang w:eastAsia="en-US"/>
                </w:rPr>
                <w:t>https://www.bbc.co.uk/bitesize/articles/zt32kty</w:t>
              </w:r>
            </w:hyperlink>
          </w:p>
          <w:p w14:paraId="20A28771" w14:textId="49519785" w:rsidR="00B93678" w:rsidRPr="00B343CD" w:rsidRDefault="00B93678" w:rsidP="00277405">
            <w:pPr>
              <w:pStyle w:val="NormalWeb"/>
              <w:spacing w:before="0" w:beforeAutospacing="0" w:after="240" w:afterAutospacing="0"/>
              <w:textAlignment w:val="baseline"/>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There is some really interesting information about how actors do this and some activity ideas where you can have a go at being an actor yourself!  Why not give it a go!</w:t>
            </w:r>
          </w:p>
        </w:tc>
      </w:tr>
    </w:tbl>
    <w:p w14:paraId="0140B756" w14:textId="19F8BBCB" w:rsidR="00E17012" w:rsidRDefault="00E17012">
      <w:pPr>
        <w:rPr>
          <w:rFonts w:cstheme="minorHAnsi"/>
          <w:sz w:val="24"/>
          <w:szCs w:val="24"/>
        </w:rPr>
      </w:pPr>
    </w:p>
    <w:p w14:paraId="6BBC1340" w14:textId="23F9CE67" w:rsidR="00DE55BC" w:rsidRDefault="00DE55BC">
      <w:pPr>
        <w:rPr>
          <w:rFonts w:cstheme="minorHAnsi"/>
          <w:sz w:val="24"/>
          <w:szCs w:val="24"/>
        </w:rPr>
      </w:pPr>
    </w:p>
    <w:p w14:paraId="334C8BE9" w14:textId="7674087D" w:rsidR="00F36B88" w:rsidRDefault="00F36B88">
      <w:pPr>
        <w:rPr>
          <w:rFonts w:cstheme="minorHAnsi"/>
          <w:sz w:val="24"/>
          <w:szCs w:val="24"/>
        </w:rPr>
      </w:pPr>
    </w:p>
    <w:p w14:paraId="5DC50A5D" w14:textId="7815038B" w:rsidR="00EB1588" w:rsidRDefault="00EB1588">
      <w:pPr>
        <w:rPr>
          <w:rFonts w:cstheme="minorHAnsi"/>
          <w:sz w:val="24"/>
          <w:szCs w:val="24"/>
        </w:rPr>
      </w:pPr>
    </w:p>
    <w:p w14:paraId="5DCA0EE3" w14:textId="0709E440" w:rsidR="005E49A3" w:rsidRPr="00C10C4A" w:rsidRDefault="005E49A3" w:rsidP="00C10C4A">
      <w:pPr>
        <w:rPr>
          <w:noProof/>
        </w:rPr>
      </w:pPr>
      <w:r w:rsidRPr="00C10C4A">
        <w:rPr>
          <w:rFonts w:cstheme="minorHAnsi"/>
          <w:sz w:val="24"/>
          <w:szCs w:val="24"/>
        </w:rPr>
        <w:br w:type="page"/>
      </w:r>
      <w:r w:rsidR="00E01FC3">
        <w:rPr>
          <w:noProof/>
        </w:rPr>
        <w:lastRenderedPageBreak/>
        <w:drawing>
          <wp:inline distT="0" distB="0" distL="0" distR="0" wp14:anchorId="21861656" wp14:editId="77A1B726">
            <wp:extent cx="6381750" cy="72004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89641" cy="7209401"/>
                    </a:xfrm>
                    <a:prstGeom prst="rect">
                      <a:avLst/>
                    </a:prstGeom>
                  </pic:spPr>
                </pic:pic>
              </a:graphicData>
            </a:graphic>
          </wp:inline>
        </w:drawing>
      </w:r>
    </w:p>
    <w:p w14:paraId="5337A064" w14:textId="41852649" w:rsidR="008A6B63" w:rsidRDefault="008A6B63">
      <w:pPr>
        <w:rPr>
          <w:rFonts w:cstheme="minorHAnsi"/>
          <w:sz w:val="24"/>
          <w:szCs w:val="24"/>
        </w:rPr>
      </w:pPr>
    </w:p>
    <w:p w14:paraId="3EC8CA3F" w14:textId="77777777" w:rsidR="008A6B63" w:rsidRDefault="008A6B63">
      <w:pPr>
        <w:rPr>
          <w:rFonts w:cstheme="minorHAnsi"/>
          <w:sz w:val="24"/>
          <w:szCs w:val="24"/>
        </w:rPr>
      </w:pPr>
      <w:r>
        <w:rPr>
          <w:rFonts w:cstheme="minorHAnsi"/>
          <w:sz w:val="24"/>
          <w:szCs w:val="24"/>
        </w:rPr>
        <w:br w:type="page"/>
      </w:r>
    </w:p>
    <w:p w14:paraId="60B812FB" w14:textId="785F8BBD" w:rsidR="00C10C4A" w:rsidRDefault="005E4DC7">
      <w:pPr>
        <w:rPr>
          <w:rFonts w:cstheme="minorHAnsi"/>
          <w:sz w:val="24"/>
          <w:szCs w:val="24"/>
        </w:rPr>
      </w:pPr>
      <w:r>
        <w:rPr>
          <w:noProof/>
        </w:rPr>
        <w:lastRenderedPageBreak/>
        <w:drawing>
          <wp:inline distT="0" distB="0" distL="0" distR="0" wp14:anchorId="0480B8B1" wp14:editId="02A10A54">
            <wp:extent cx="6116488" cy="5937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4426" cy="5944956"/>
                    </a:xfrm>
                    <a:prstGeom prst="rect">
                      <a:avLst/>
                    </a:prstGeom>
                  </pic:spPr>
                </pic:pic>
              </a:graphicData>
            </a:graphic>
          </wp:inline>
        </w:drawing>
      </w:r>
    </w:p>
    <w:p w14:paraId="2374CA54" w14:textId="2C2ABA3A" w:rsidR="00777F2A" w:rsidRDefault="00777F2A">
      <w:pPr>
        <w:rPr>
          <w:rFonts w:cstheme="minorHAnsi"/>
          <w:sz w:val="24"/>
          <w:szCs w:val="24"/>
        </w:rPr>
      </w:pPr>
      <w:r>
        <w:rPr>
          <w:rFonts w:cstheme="minorHAnsi"/>
          <w:sz w:val="24"/>
          <w:szCs w:val="24"/>
        </w:rPr>
        <w:br w:type="page"/>
      </w:r>
      <w:r w:rsidR="005E4DC7">
        <w:rPr>
          <w:noProof/>
        </w:rPr>
        <w:lastRenderedPageBreak/>
        <w:drawing>
          <wp:inline distT="0" distB="0" distL="0" distR="0" wp14:anchorId="31DA34E6" wp14:editId="201E504D">
            <wp:extent cx="6254750" cy="7638237"/>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56543" cy="7640426"/>
                    </a:xfrm>
                    <a:prstGeom prst="rect">
                      <a:avLst/>
                    </a:prstGeom>
                  </pic:spPr>
                </pic:pic>
              </a:graphicData>
            </a:graphic>
          </wp:inline>
        </w:drawing>
      </w:r>
    </w:p>
    <w:p w14:paraId="340FC6E1" w14:textId="03CB2E06" w:rsidR="005E49A3" w:rsidRDefault="005E49A3">
      <w:pPr>
        <w:rPr>
          <w:rFonts w:cstheme="minorHAnsi"/>
          <w:sz w:val="24"/>
          <w:szCs w:val="24"/>
        </w:rPr>
      </w:pPr>
    </w:p>
    <w:p w14:paraId="68ECE5C7" w14:textId="24B15161" w:rsidR="00777F2A" w:rsidRDefault="00777F2A">
      <w:pPr>
        <w:rPr>
          <w:rFonts w:cstheme="minorHAnsi"/>
          <w:sz w:val="24"/>
          <w:szCs w:val="24"/>
        </w:rPr>
      </w:pPr>
    </w:p>
    <w:p w14:paraId="71DA8B22" w14:textId="45FB5085" w:rsidR="005E4DC7" w:rsidRDefault="005E4DC7">
      <w:pPr>
        <w:rPr>
          <w:rFonts w:cstheme="minorHAnsi"/>
          <w:sz w:val="24"/>
          <w:szCs w:val="24"/>
        </w:rPr>
      </w:pPr>
      <w:r>
        <w:rPr>
          <w:rFonts w:cstheme="minorHAnsi"/>
          <w:sz w:val="24"/>
          <w:szCs w:val="24"/>
        </w:rPr>
        <w:br w:type="page"/>
      </w:r>
    </w:p>
    <w:p w14:paraId="554CE125" w14:textId="4954E4C7" w:rsidR="00777F2A" w:rsidRPr="006C183B" w:rsidRDefault="005E4DC7">
      <w:pPr>
        <w:rPr>
          <w:rFonts w:cstheme="minorHAnsi"/>
          <w:sz w:val="24"/>
          <w:szCs w:val="24"/>
        </w:rPr>
      </w:pPr>
      <w:r>
        <w:rPr>
          <w:noProof/>
        </w:rPr>
        <w:lastRenderedPageBreak/>
        <w:drawing>
          <wp:inline distT="0" distB="0" distL="0" distR="0" wp14:anchorId="58D975F1" wp14:editId="4A24F7CF">
            <wp:extent cx="6280150" cy="7332561"/>
            <wp:effectExtent l="0" t="0" r="635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87282" cy="7340888"/>
                    </a:xfrm>
                    <a:prstGeom prst="rect">
                      <a:avLst/>
                    </a:prstGeom>
                  </pic:spPr>
                </pic:pic>
              </a:graphicData>
            </a:graphic>
          </wp:inline>
        </w:drawing>
      </w:r>
    </w:p>
    <w:sectPr w:rsidR="00777F2A" w:rsidRPr="006C183B" w:rsidSect="00D9500E">
      <w:pgSz w:w="11906" w:h="16838"/>
      <w:pgMar w:top="851" w:right="1440"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677B4" w14:textId="77777777" w:rsidR="00DE55BC" w:rsidRDefault="00DE55BC" w:rsidP="00DE55BC">
      <w:pPr>
        <w:spacing w:after="0" w:line="240" w:lineRule="auto"/>
      </w:pPr>
      <w:r>
        <w:separator/>
      </w:r>
    </w:p>
  </w:endnote>
  <w:endnote w:type="continuationSeparator" w:id="0">
    <w:p w14:paraId="2500778C" w14:textId="77777777" w:rsidR="00DE55BC" w:rsidRDefault="00DE55BC" w:rsidP="00DE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CRInfant">
    <w:altName w:val="Corbel"/>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CE60F" w14:textId="77777777" w:rsidR="00DE55BC" w:rsidRDefault="00DE55BC" w:rsidP="00DE55BC">
      <w:pPr>
        <w:spacing w:after="0" w:line="240" w:lineRule="auto"/>
      </w:pPr>
      <w:r>
        <w:separator/>
      </w:r>
    </w:p>
  </w:footnote>
  <w:footnote w:type="continuationSeparator" w:id="0">
    <w:p w14:paraId="0FABB054" w14:textId="77777777" w:rsidR="00DE55BC" w:rsidRDefault="00DE55BC" w:rsidP="00DE5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13C0"/>
    <w:multiLevelType w:val="hybridMultilevel"/>
    <w:tmpl w:val="D3DEA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BA2F6A"/>
    <w:multiLevelType w:val="multilevel"/>
    <w:tmpl w:val="6C98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51BC0"/>
    <w:multiLevelType w:val="hybridMultilevel"/>
    <w:tmpl w:val="C6C4C038"/>
    <w:lvl w:ilvl="0" w:tplc="8E3E7E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284627"/>
    <w:multiLevelType w:val="hybridMultilevel"/>
    <w:tmpl w:val="A7F6296A"/>
    <w:lvl w:ilvl="0" w:tplc="4B3A56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A73C3"/>
    <w:multiLevelType w:val="hybridMultilevel"/>
    <w:tmpl w:val="AB0C72CC"/>
    <w:lvl w:ilvl="0" w:tplc="22462F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B21E2"/>
    <w:multiLevelType w:val="hybridMultilevel"/>
    <w:tmpl w:val="D2709ED8"/>
    <w:lvl w:ilvl="0" w:tplc="B7B8A0D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24523"/>
    <w:multiLevelType w:val="hybridMultilevel"/>
    <w:tmpl w:val="B69AAAC2"/>
    <w:lvl w:ilvl="0" w:tplc="69DC8B9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2783C"/>
    <w:multiLevelType w:val="hybridMultilevel"/>
    <w:tmpl w:val="ACBA02D2"/>
    <w:lvl w:ilvl="0" w:tplc="655CD1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90E3F"/>
    <w:multiLevelType w:val="hybridMultilevel"/>
    <w:tmpl w:val="8B582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B44CC3"/>
    <w:multiLevelType w:val="hybridMultilevel"/>
    <w:tmpl w:val="267E237A"/>
    <w:lvl w:ilvl="0" w:tplc="237494F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07682"/>
    <w:multiLevelType w:val="hybridMultilevel"/>
    <w:tmpl w:val="873C8644"/>
    <w:lvl w:ilvl="0" w:tplc="09A2F4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C7A320E"/>
    <w:multiLevelType w:val="hybridMultilevel"/>
    <w:tmpl w:val="937C69F6"/>
    <w:lvl w:ilvl="0" w:tplc="99A0F7DE">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343776F"/>
    <w:multiLevelType w:val="hybridMultilevel"/>
    <w:tmpl w:val="FDD0CFCC"/>
    <w:lvl w:ilvl="0" w:tplc="4FE0DA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BE4CAB"/>
    <w:multiLevelType w:val="hybridMultilevel"/>
    <w:tmpl w:val="58E4A0CC"/>
    <w:lvl w:ilvl="0" w:tplc="74DEEA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A1796"/>
    <w:multiLevelType w:val="hybridMultilevel"/>
    <w:tmpl w:val="F860FFBE"/>
    <w:lvl w:ilvl="0" w:tplc="C34CD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C766B7"/>
    <w:multiLevelType w:val="hybridMultilevel"/>
    <w:tmpl w:val="E3526B36"/>
    <w:lvl w:ilvl="0" w:tplc="854895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14"/>
  </w:num>
  <w:num w:numId="5">
    <w:abstractNumId w:val="18"/>
  </w:num>
  <w:num w:numId="6">
    <w:abstractNumId w:val="7"/>
  </w:num>
  <w:num w:numId="7">
    <w:abstractNumId w:val="13"/>
  </w:num>
  <w:num w:numId="8">
    <w:abstractNumId w:val="11"/>
  </w:num>
  <w:num w:numId="9">
    <w:abstractNumId w:val="1"/>
  </w:num>
  <w:num w:numId="10">
    <w:abstractNumId w:val="8"/>
  </w:num>
  <w:num w:numId="11">
    <w:abstractNumId w:val="15"/>
  </w:num>
  <w:num w:numId="12">
    <w:abstractNumId w:val="6"/>
  </w:num>
  <w:num w:numId="13">
    <w:abstractNumId w:val="2"/>
  </w:num>
  <w:num w:numId="14">
    <w:abstractNumId w:val="10"/>
  </w:num>
  <w:num w:numId="15">
    <w:abstractNumId w:val="0"/>
  </w:num>
  <w:num w:numId="16">
    <w:abstractNumId w:val="17"/>
  </w:num>
  <w:num w:numId="17">
    <w:abstractNumId w:val="9"/>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00"/>
    <w:rsid w:val="00057A08"/>
    <w:rsid w:val="000625F0"/>
    <w:rsid w:val="000A61B8"/>
    <w:rsid w:val="000D241E"/>
    <w:rsid w:val="000F440E"/>
    <w:rsid w:val="00102A5F"/>
    <w:rsid w:val="00111F74"/>
    <w:rsid w:val="00170E8D"/>
    <w:rsid w:val="001725A3"/>
    <w:rsid w:val="0017284A"/>
    <w:rsid w:val="001813C5"/>
    <w:rsid w:val="00191D67"/>
    <w:rsid w:val="001F2787"/>
    <w:rsid w:val="00241431"/>
    <w:rsid w:val="00277405"/>
    <w:rsid w:val="002A1945"/>
    <w:rsid w:val="002C637B"/>
    <w:rsid w:val="002F4005"/>
    <w:rsid w:val="0032762C"/>
    <w:rsid w:val="00333A2D"/>
    <w:rsid w:val="00335DD8"/>
    <w:rsid w:val="00342D0E"/>
    <w:rsid w:val="003831CB"/>
    <w:rsid w:val="003B643F"/>
    <w:rsid w:val="003E524B"/>
    <w:rsid w:val="003E5B22"/>
    <w:rsid w:val="004054F3"/>
    <w:rsid w:val="00433920"/>
    <w:rsid w:val="0043410D"/>
    <w:rsid w:val="00446A40"/>
    <w:rsid w:val="004554DF"/>
    <w:rsid w:val="0046355B"/>
    <w:rsid w:val="00472571"/>
    <w:rsid w:val="00473FD8"/>
    <w:rsid w:val="005204DA"/>
    <w:rsid w:val="00557B00"/>
    <w:rsid w:val="00560E04"/>
    <w:rsid w:val="005652D7"/>
    <w:rsid w:val="005752A8"/>
    <w:rsid w:val="005771A3"/>
    <w:rsid w:val="00581D12"/>
    <w:rsid w:val="0059790A"/>
    <w:rsid w:val="005B523F"/>
    <w:rsid w:val="005D283E"/>
    <w:rsid w:val="005E08CD"/>
    <w:rsid w:val="005E49A3"/>
    <w:rsid w:val="005E4DC7"/>
    <w:rsid w:val="005E5360"/>
    <w:rsid w:val="005F243E"/>
    <w:rsid w:val="0063333E"/>
    <w:rsid w:val="00642814"/>
    <w:rsid w:val="006619C5"/>
    <w:rsid w:val="006C183B"/>
    <w:rsid w:val="006C6DB7"/>
    <w:rsid w:val="007112ED"/>
    <w:rsid w:val="007273EE"/>
    <w:rsid w:val="00777F2A"/>
    <w:rsid w:val="0079791F"/>
    <w:rsid w:val="007A6133"/>
    <w:rsid w:val="007E19ED"/>
    <w:rsid w:val="007E3772"/>
    <w:rsid w:val="0082251E"/>
    <w:rsid w:val="00834267"/>
    <w:rsid w:val="008367E2"/>
    <w:rsid w:val="0086399F"/>
    <w:rsid w:val="008716B3"/>
    <w:rsid w:val="00880003"/>
    <w:rsid w:val="00885176"/>
    <w:rsid w:val="008A6B63"/>
    <w:rsid w:val="008E218D"/>
    <w:rsid w:val="008E6173"/>
    <w:rsid w:val="008F2FF8"/>
    <w:rsid w:val="00904C32"/>
    <w:rsid w:val="00911B0F"/>
    <w:rsid w:val="00916A0D"/>
    <w:rsid w:val="009246A0"/>
    <w:rsid w:val="00983B82"/>
    <w:rsid w:val="009A4904"/>
    <w:rsid w:val="009A4AC0"/>
    <w:rsid w:val="009A6F7E"/>
    <w:rsid w:val="009E0852"/>
    <w:rsid w:val="00A159FE"/>
    <w:rsid w:val="00A3303B"/>
    <w:rsid w:val="00A44D9A"/>
    <w:rsid w:val="00A45497"/>
    <w:rsid w:val="00A4570E"/>
    <w:rsid w:val="00A523A8"/>
    <w:rsid w:val="00A559B9"/>
    <w:rsid w:val="00A6193A"/>
    <w:rsid w:val="00A6352E"/>
    <w:rsid w:val="00A81C65"/>
    <w:rsid w:val="00AB1A78"/>
    <w:rsid w:val="00AB3659"/>
    <w:rsid w:val="00AB78FA"/>
    <w:rsid w:val="00AC312A"/>
    <w:rsid w:val="00AE6DF5"/>
    <w:rsid w:val="00B343CD"/>
    <w:rsid w:val="00B71D68"/>
    <w:rsid w:val="00B93678"/>
    <w:rsid w:val="00BA5447"/>
    <w:rsid w:val="00C10C4A"/>
    <w:rsid w:val="00C305F8"/>
    <w:rsid w:val="00C43B7B"/>
    <w:rsid w:val="00C52840"/>
    <w:rsid w:val="00C61146"/>
    <w:rsid w:val="00C621A1"/>
    <w:rsid w:val="00C87EEB"/>
    <w:rsid w:val="00CF4C6B"/>
    <w:rsid w:val="00D050C7"/>
    <w:rsid w:val="00D119FC"/>
    <w:rsid w:val="00D1799C"/>
    <w:rsid w:val="00D4120D"/>
    <w:rsid w:val="00D43DEB"/>
    <w:rsid w:val="00D7321B"/>
    <w:rsid w:val="00D80EF3"/>
    <w:rsid w:val="00D9500E"/>
    <w:rsid w:val="00DE55BC"/>
    <w:rsid w:val="00DE7D7D"/>
    <w:rsid w:val="00E01FC3"/>
    <w:rsid w:val="00E17012"/>
    <w:rsid w:val="00E22A7D"/>
    <w:rsid w:val="00E45DA6"/>
    <w:rsid w:val="00E511C9"/>
    <w:rsid w:val="00E578F9"/>
    <w:rsid w:val="00EB1588"/>
    <w:rsid w:val="00EE3212"/>
    <w:rsid w:val="00EE4B85"/>
    <w:rsid w:val="00EF06FA"/>
    <w:rsid w:val="00F20415"/>
    <w:rsid w:val="00F36B88"/>
    <w:rsid w:val="00F76C15"/>
    <w:rsid w:val="00F8244D"/>
    <w:rsid w:val="00F865D0"/>
    <w:rsid w:val="00F86722"/>
    <w:rsid w:val="00F910B3"/>
    <w:rsid w:val="00F912FC"/>
    <w:rsid w:val="00FC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9F6C"/>
  <w15:docId w15:val="{67FC2DF8-3498-4F46-BE38-1B894488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86399F"/>
    <w:rPr>
      <w:color w:val="0000FF" w:themeColor="hyperlink"/>
      <w:u w:val="single"/>
    </w:rPr>
  </w:style>
  <w:style w:type="character" w:styleId="UnresolvedMention">
    <w:name w:val="Unresolved Mention"/>
    <w:basedOn w:val="DefaultParagraphFont"/>
    <w:uiPriority w:val="99"/>
    <w:semiHidden/>
    <w:unhideWhenUsed/>
    <w:rsid w:val="0086399F"/>
    <w:rPr>
      <w:color w:val="605E5C"/>
      <w:shd w:val="clear" w:color="auto" w:fill="E1DFDD"/>
    </w:rPr>
  </w:style>
  <w:style w:type="character" w:styleId="FollowedHyperlink">
    <w:name w:val="FollowedHyperlink"/>
    <w:basedOn w:val="DefaultParagraphFont"/>
    <w:uiPriority w:val="99"/>
    <w:semiHidden/>
    <w:unhideWhenUsed/>
    <w:rsid w:val="0086399F"/>
    <w:rPr>
      <w:color w:val="800080" w:themeColor="followedHyperlink"/>
      <w:u w:val="single"/>
    </w:rPr>
  </w:style>
  <w:style w:type="paragraph" w:customStyle="1" w:styleId="208ie">
    <w:name w:val="_208ie"/>
    <w:basedOn w:val="Normal"/>
    <w:rsid w:val="00D050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zvds">
    <w:name w:val="xzvds"/>
    <w:basedOn w:val="Normal"/>
    <w:rsid w:val="00A619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E5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5BC"/>
  </w:style>
  <w:style w:type="paragraph" w:styleId="Footer">
    <w:name w:val="footer"/>
    <w:basedOn w:val="Normal"/>
    <w:link w:val="FooterChar"/>
    <w:uiPriority w:val="99"/>
    <w:unhideWhenUsed/>
    <w:rsid w:val="00DE5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5BC"/>
  </w:style>
  <w:style w:type="paragraph" w:styleId="NormalWeb">
    <w:name w:val="Normal (Web)"/>
    <w:basedOn w:val="Normal"/>
    <w:uiPriority w:val="99"/>
    <w:unhideWhenUsed/>
    <w:rsid w:val="002774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18876">
      <w:bodyDiv w:val="1"/>
      <w:marLeft w:val="0"/>
      <w:marRight w:val="0"/>
      <w:marTop w:val="0"/>
      <w:marBottom w:val="0"/>
      <w:divBdr>
        <w:top w:val="none" w:sz="0" w:space="0" w:color="auto"/>
        <w:left w:val="none" w:sz="0" w:space="0" w:color="auto"/>
        <w:bottom w:val="none" w:sz="0" w:space="0" w:color="auto"/>
        <w:right w:val="none" w:sz="0" w:space="0" w:color="auto"/>
      </w:divBdr>
    </w:div>
    <w:div w:id="929432562">
      <w:bodyDiv w:val="1"/>
      <w:marLeft w:val="0"/>
      <w:marRight w:val="0"/>
      <w:marTop w:val="0"/>
      <w:marBottom w:val="0"/>
      <w:divBdr>
        <w:top w:val="none" w:sz="0" w:space="0" w:color="auto"/>
        <w:left w:val="none" w:sz="0" w:space="0" w:color="auto"/>
        <w:bottom w:val="none" w:sz="0" w:space="0" w:color="auto"/>
        <w:right w:val="none" w:sz="0" w:space="0" w:color="auto"/>
      </w:divBdr>
    </w:div>
    <w:div w:id="1007177755">
      <w:bodyDiv w:val="1"/>
      <w:marLeft w:val="0"/>
      <w:marRight w:val="0"/>
      <w:marTop w:val="0"/>
      <w:marBottom w:val="0"/>
      <w:divBdr>
        <w:top w:val="none" w:sz="0" w:space="0" w:color="auto"/>
        <w:left w:val="none" w:sz="0" w:space="0" w:color="auto"/>
        <w:bottom w:val="none" w:sz="0" w:space="0" w:color="auto"/>
        <w:right w:val="none" w:sz="0" w:space="0" w:color="auto"/>
      </w:divBdr>
    </w:div>
    <w:div w:id="1031415543">
      <w:bodyDiv w:val="1"/>
      <w:marLeft w:val="0"/>
      <w:marRight w:val="0"/>
      <w:marTop w:val="0"/>
      <w:marBottom w:val="0"/>
      <w:divBdr>
        <w:top w:val="none" w:sz="0" w:space="0" w:color="auto"/>
        <w:left w:val="none" w:sz="0" w:space="0" w:color="auto"/>
        <w:bottom w:val="none" w:sz="0" w:space="0" w:color="auto"/>
        <w:right w:val="none" w:sz="0" w:space="0" w:color="auto"/>
      </w:divBdr>
    </w:div>
    <w:div w:id="1474102577">
      <w:bodyDiv w:val="1"/>
      <w:marLeft w:val="0"/>
      <w:marRight w:val="0"/>
      <w:marTop w:val="0"/>
      <w:marBottom w:val="0"/>
      <w:divBdr>
        <w:top w:val="none" w:sz="0" w:space="0" w:color="auto"/>
        <w:left w:val="none" w:sz="0" w:space="0" w:color="auto"/>
        <w:bottom w:val="none" w:sz="0" w:space="0" w:color="auto"/>
        <w:right w:val="none" w:sz="0" w:space="0" w:color="auto"/>
      </w:divBdr>
    </w:div>
    <w:div w:id="1483277088">
      <w:bodyDiv w:val="1"/>
      <w:marLeft w:val="0"/>
      <w:marRight w:val="0"/>
      <w:marTop w:val="0"/>
      <w:marBottom w:val="0"/>
      <w:divBdr>
        <w:top w:val="none" w:sz="0" w:space="0" w:color="auto"/>
        <w:left w:val="none" w:sz="0" w:space="0" w:color="auto"/>
        <w:bottom w:val="none" w:sz="0" w:space="0" w:color="auto"/>
        <w:right w:val="none" w:sz="0" w:space="0" w:color="auto"/>
      </w:divBdr>
      <w:divsChild>
        <w:div w:id="927691903">
          <w:marLeft w:val="0"/>
          <w:marRight w:val="0"/>
          <w:marTop w:val="225"/>
          <w:marBottom w:val="225"/>
          <w:divBdr>
            <w:top w:val="none" w:sz="0" w:space="0" w:color="auto"/>
            <w:left w:val="none" w:sz="0" w:space="0" w:color="auto"/>
            <w:bottom w:val="none" w:sz="0" w:space="0" w:color="auto"/>
            <w:right w:val="none" w:sz="0" w:space="0" w:color="auto"/>
          </w:divBdr>
          <w:divsChild>
            <w:div w:id="604776676">
              <w:marLeft w:val="600"/>
              <w:marRight w:val="0"/>
              <w:marTop w:val="0"/>
              <w:marBottom w:val="0"/>
              <w:divBdr>
                <w:top w:val="none" w:sz="0" w:space="0" w:color="auto"/>
                <w:left w:val="none" w:sz="0" w:space="0" w:color="auto"/>
                <w:bottom w:val="none" w:sz="0" w:space="0" w:color="auto"/>
                <w:right w:val="none" w:sz="0" w:space="0" w:color="auto"/>
              </w:divBdr>
              <w:divsChild>
                <w:div w:id="1658418235">
                  <w:marLeft w:val="0"/>
                  <w:marRight w:val="0"/>
                  <w:marTop w:val="0"/>
                  <w:marBottom w:val="0"/>
                  <w:divBdr>
                    <w:top w:val="none" w:sz="0" w:space="0" w:color="auto"/>
                    <w:left w:val="none" w:sz="0" w:space="0" w:color="auto"/>
                    <w:bottom w:val="none" w:sz="0" w:space="0" w:color="auto"/>
                    <w:right w:val="none" w:sz="0" w:space="0" w:color="auto"/>
                  </w:divBdr>
                  <w:divsChild>
                    <w:div w:id="19698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589388416">
      <w:bodyDiv w:val="1"/>
      <w:marLeft w:val="0"/>
      <w:marRight w:val="0"/>
      <w:marTop w:val="0"/>
      <w:marBottom w:val="0"/>
      <w:divBdr>
        <w:top w:val="none" w:sz="0" w:space="0" w:color="auto"/>
        <w:left w:val="none" w:sz="0" w:space="0" w:color="auto"/>
        <w:bottom w:val="none" w:sz="0" w:space="0" w:color="auto"/>
        <w:right w:val="none" w:sz="0" w:space="0" w:color="auto"/>
      </w:divBdr>
    </w:div>
    <w:div w:id="1752770194">
      <w:bodyDiv w:val="1"/>
      <w:marLeft w:val="0"/>
      <w:marRight w:val="0"/>
      <w:marTop w:val="0"/>
      <w:marBottom w:val="0"/>
      <w:divBdr>
        <w:top w:val="none" w:sz="0" w:space="0" w:color="auto"/>
        <w:left w:val="none" w:sz="0" w:space="0" w:color="auto"/>
        <w:bottom w:val="none" w:sz="0" w:space="0" w:color="auto"/>
        <w:right w:val="none" w:sz="0" w:space="0" w:color="auto"/>
      </w:divBdr>
    </w:div>
    <w:div w:id="213366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csq4x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year3@highworthcombined.co.uk"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bbc.co.uk/bitesize/articles/zt32k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Marie Phillips</cp:lastModifiedBy>
  <cp:revision>7</cp:revision>
  <cp:lastPrinted>2016-02-10T13:20:00Z</cp:lastPrinted>
  <dcterms:created xsi:type="dcterms:W3CDTF">2020-07-10T16:04:00Z</dcterms:created>
  <dcterms:modified xsi:type="dcterms:W3CDTF">2020-07-10T16:39:00Z</dcterms:modified>
</cp:coreProperties>
</file>