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22" w:rsidRPr="00111F74" w:rsidRDefault="00F86722" w:rsidP="5E52A341">
      <w:pPr>
        <w:jc w:val="center"/>
        <w:rPr>
          <w:rFonts w:ascii="SassoonCRInfant" w:eastAsia="SassoonCRInfant" w:hAnsi="SassoonCRInfant" w:cs="SassoonCRInfant"/>
          <w:b/>
          <w:bCs/>
          <w:sz w:val="20"/>
          <w:szCs w:val="20"/>
          <w:u w:val="single"/>
        </w:rPr>
      </w:pPr>
      <w:bookmarkStart w:id="0" w:name="_GoBack"/>
      <w:bookmarkEnd w:id="0"/>
      <w:r w:rsidRPr="5E52A341">
        <w:rPr>
          <w:rFonts w:ascii="SassoonCRInfant" w:eastAsia="SassoonCRInfant" w:hAnsi="SassoonCRInfant" w:cs="SassoonCRInfant"/>
          <w:b/>
          <w:bCs/>
          <w:sz w:val="20"/>
          <w:szCs w:val="20"/>
          <w:u w:val="single"/>
        </w:rPr>
        <w:t xml:space="preserve">Year 3 Home Learning </w:t>
      </w:r>
      <w:r w:rsidR="00057A08" w:rsidRPr="5E52A341">
        <w:rPr>
          <w:rFonts w:ascii="SassoonCRInfant" w:eastAsia="SassoonCRInfant" w:hAnsi="SassoonCRInfant" w:cs="SassoonCRInfant"/>
          <w:b/>
          <w:bCs/>
          <w:sz w:val="20"/>
          <w:szCs w:val="20"/>
          <w:u w:val="single"/>
        </w:rPr>
        <w:t>–</w:t>
      </w:r>
      <w:r w:rsidR="113E7984" w:rsidRPr="5E52A341">
        <w:rPr>
          <w:rFonts w:ascii="SassoonCRInfant" w:eastAsia="SassoonCRInfant" w:hAnsi="SassoonCRInfant" w:cs="SassoonCRInfant"/>
          <w:b/>
          <w:bCs/>
          <w:sz w:val="20"/>
          <w:szCs w:val="20"/>
          <w:u w:val="single"/>
        </w:rPr>
        <w:t xml:space="preserve"> Wednesday  </w:t>
      </w:r>
      <w:r w:rsidRPr="5E52A341">
        <w:rPr>
          <w:rFonts w:ascii="SassoonCRInfant" w:eastAsia="SassoonCRInfant" w:hAnsi="SassoonCRInfant" w:cs="SassoonCRInfant"/>
          <w:b/>
          <w:bCs/>
          <w:sz w:val="20"/>
          <w:szCs w:val="20"/>
          <w:u w:val="single"/>
        </w:rPr>
        <w:t xml:space="preserve"> </w:t>
      </w:r>
      <w:r w:rsidR="004F3B49">
        <w:rPr>
          <w:rFonts w:ascii="SassoonCRInfant" w:eastAsia="SassoonCRInfant" w:hAnsi="SassoonCRInfant" w:cs="SassoonCRInfant"/>
          <w:b/>
          <w:bCs/>
          <w:sz w:val="20"/>
          <w:szCs w:val="20"/>
          <w:u w:val="single"/>
        </w:rPr>
        <w:t>1</w:t>
      </w:r>
      <w:r w:rsidR="004F3B49" w:rsidRPr="004F3B49">
        <w:rPr>
          <w:rFonts w:ascii="SassoonCRInfant" w:eastAsia="SassoonCRInfant" w:hAnsi="SassoonCRInfant" w:cs="SassoonCRInfant"/>
          <w:b/>
          <w:bCs/>
          <w:sz w:val="20"/>
          <w:szCs w:val="20"/>
          <w:u w:val="single"/>
          <w:vertAlign w:val="superscript"/>
        </w:rPr>
        <w:t>st</w:t>
      </w:r>
      <w:r w:rsidR="004F3B49">
        <w:rPr>
          <w:rFonts w:ascii="SassoonCRInfant" w:eastAsia="SassoonCRInfant" w:hAnsi="SassoonCRInfant" w:cs="SassoonCRInfant"/>
          <w:b/>
          <w:bCs/>
          <w:sz w:val="20"/>
          <w:szCs w:val="20"/>
          <w:u w:val="single"/>
        </w:rPr>
        <w:t xml:space="preserve"> April</w:t>
      </w:r>
      <w:r w:rsidR="00B22618" w:rsidRPr="5E52A341">
        <w:rPr>
          <w:rFonts w:ascii="SassoonCRInfant" w:eastAsia="SassoonCRInfant" w:hAnsi="SassoonCRInfant" w:cs="SassoonCRInfant"/>
          <w:b/>
          <w:bCs/>
          <w:sz w:val="20"/>
          <w:szCs w:val="20"/>
          <w:u w:val="single"/>
        </w:rPr>
        <w:t xml:space="preserve"> 2020</w:t>
      </w:r>
    </w:p>
    <w:tbl>
      <w:tblPr>
        <w:tblStyle w:val="TableGrid"/>
        <w:tblW w:w="0" w:type="auto"/>
        <w:tblLayout w:type="fixed"/>
        <w:tblLook w:val="04A0" w:firstRow="1" w:lastRow="0" w:firstColumn="1" w:lastColumn="0" w:noHBand="0" w:noVBand="1"/>
      </w:tblPr>
      <w:tblGrid>
        <w:gridCol w:w="3277"/>
        <w:gridCol w:w="3277"/>
        <w:gridCol w:w="3277"/>
      </w:tblGrid>
      <w:tr w:rsidR="00057A08" w:rsidRPr="00111F74" w:rsidTr="00D117EA">
        <w:tc>
          <w:tcPr>
            <w:tcW w:w="3277" w:type="dxa"/>
          </w:tcPr>
          <w:p w:rsidR="00057A08" w:rsidRPr="00500F21" w:rsidRDefault="091589A9" w:rsidP="5E52A341">
            <w:pPr>
              <w:rPr>
                <w:rFonts w:eastAsia="SassoonCRInfant" w:cs="SassoonCRInfant"/>
                <w:b/>
                <w:bCs/>
              </w:rPr>
            </w:pPr>
            <w:r w:rsidRPr="00500F21">
              <w:rPr>
                <w:rFonts w:eastAsia="SassoonCRInfant" w:cs="SassoonCRInfant"/>
                <w:b/>
                <w:bCs/>
              </w:rPr>
              <w:t>Times Tables</w:t>
            </w:r>
          </w:p>
          <w:p w:rsidR="00057A08" w:rsidRPr="00500F21" w:rsidRDefault="004F3B49" w:rsidP="004F3B49">
            <w:pPr>
              <w:rPr>
                <w:rFonts w:eastAsia="SassoonCRInfant" w:cs="SassoonCRInfant"/>
              </w:rPr>
            </w:pPr>
            <w:r w:rsidRPr="00500F21">
              <w:rPr>
                <w:rFonts w:eastAsia="SassoonCRInfant" w:cs="SassoonCRInfant"/>
              </w:rPr>
              <w:t xml:space="preserve">Make up a song / rap with actions to </w:t>
            </w:r>
            <w:r w:rsidR="091589A9" w:rsidRPr="00500F21">
              <w:rPr>
                <w:rFonts w:eastAsia="SassoonCRInfant" w:cs="SassoonCRInfant"/>
              </w:rPr>
              <w:t>help you learn</w:t>
            </w:r>
            <w:r w:rsidRPr="00500F21">
              <w:rPr>
                <w:rFonts w:eastAsia="SassoonCRInfant" w:cs="SassoonCRInfant"/>
              </w:rPr>
              <w:t xml:space="preserve"> / practise</w:t>
            </w:r>
            <w:r w:rsidR="091589A9" w:rsidRPr="00500F21">
              <w:rPr>
                <w:rFonts w:eastAsia="SassoonCRInfant" w:cs="SassoonCRInfant"/>
              </w:rPr>
              <w:t xml:space="preserve"> one of your times tables.  </w:t>
            </w:r>
          </w:p>
          <w:p w:rsidR="004F3B49" w:rsidRPr="00500F21" w:rsidRDefault="004F3B49" w:rsidP="004F3B49">
            <w:pPr>
              <w:rPr>
                <w:rFonts w:eastAsia="SassoonCRInfant" w:cs="SassoonCRInfant"/>
              </w:rPr>
            </w:pPr>
            <w:r w:rsidRPr="00500F21">
              <w:rPr>
                <w:rFonts w:eastAsia="SassoonCRInfant" w:cs="SassoonCRInfant"/>
              </w:rPr>
              <w:t>Eg.</w:t>
            </w:r>
          </w:p>
          <w:p w:rsidR="004F3B49" w:rsidRPr="00500F21" w:rsidRDefault="004F3B49" w:rsidP="004F3B49">
            <w:pPr>
              <w:rPr>
                <w:rFonts w:eastAsia="SassoonCRInfant" w:cs="SassoonCRInfant"/>
              </w:rPr>
            </w:pPr>
            <w:r w:rsidRPr="00500F21">
              <w:rPr>
                <w:rFonts w:eastAsia="SassoonCRInfant" w:cs="SassoonCRInfant"/>
              </w:rPr>
              <w:t>One eight is eight, I can’t be late.</w:t>
            </w:r>
          </w:p>
          <w:p w:rsidR="004F3B49" w:rsidRPr="00500F21" w:rsidRDefault="004F3B49" w:rsidP="004F3B49">
            <w:pPr>
              <w:rPr>
                <w:rFonts w:eastAsia="SassoonCRInfant" w:cs="SassoonCRInfant"/>
              </w:rPr>
            </w:pPr>
            <w:r w:rsidRPr="00500F21">
              <w:rPr>
                <w:rFonts w:eastAsia="SassoonCRInfant" w:cs="SassoonCRInfant"/>
              </w:rPr>
              <w:t>Two eights are 16, don’t ever be mean.</w:t>
            </w:r>
          </w:p>
          <w:p w:rsidR="004F3B49" w:rsidRPr="00500F21" w:rsidRDefault="004F3B49" w:rsidP="004F3B49">
            <w:pPr>
              <w:rPr>
                <w:rFonts w:eastAsia="SassoonCRInfant" w:cs="SassoonCRInfant"/>
              </w:rPr>
            </w:pPr>
            <w:r w:rsidRPr="00500F21">
              <w:rPr>
                <w:rFonts w:eastAsia="SassoonCRInfant" w:cs="SassoonCRInfant"/>
              </w:rPr>
              <w:t>Three eights are twenty-four, let me learn some more ...</w:t>
            </w:r>
          </w:p>
          <w:p w:rsidR="004F3B49" w:rsidRPr="00500F21" w:rsidRDefault="004F3B49" w:rsidP="004F3B49">
            <w:pPr>
              <w:rPr>
                <w:rFonts w:eastAsia="SassoonCRInfant" w:cs="SassoonCRInfant"/>
              </w:rPr>
            </w:pPr>
          </w:p>
          <w:p w:rsidR="004F3B49" w:rsidRPr="00500F21" w:rsidRDefault="004F3B49" w:rsidP="004F3B49">
            <w:r w:rsidRPr="00500F21">
              <w:rPr>
                <w:rFonts w:eastAsia="SassoonCRInfant" w:cs="SassoonCRInfant"/>
              </w:rPr>
              <w:t>Remember, we need to know the 3, 4 and 8 times tables by the end of Year 3.</w:t>
            </w:r>
          </w:p>
          <w:p w:rsidR="00057A08" w:rsidRPr="00500F21" w:rsidRDefault="00057A08" w:rsidP="004F3B49">
            <w:pPr>
              <w:pStyle w:val="ListParagraph"/>
            </w:pPr>
          </w:p>
        </w:tc>
        <w:tc>
          <w:tcPr>
            <w:tcW w:w="3277" w:type="dxa"/>
          </w:tcPr>
          <w:p w:rsidR="00057A08" w:rsidRPr="00500F21" w:rsidRDefault="002953C7" w:rsidP="5E52A341">
            <w:pPr>
              <w:rPr>
                <w:rFonts w:eastAsia="SassoonCRInfant" w:cs="SassoonCRInfant"/>
                <w:b/>
                <w:bCs/>
              </w:rPr>
            </w:pPr>
            <w:r w:rsidRPr="00500F21">
              <w:rPr>
                <w:rFonts w:eastAsia="SassoonCRInfant" w:cs="SassoonCRInfant"/>
                <w:b/>
                <w:bCs/>
              </w:rPr>
              <w:t>Brilliant Bronze Age</w:t>
            </w:r>
          </w:p>
          <w:p w:rsidR="002953C7" w:rsidRPr="00500F21" w:rsidRDefault="11F1F7F4" w:rsidP="5E52A341">
            <w:pPr>
              <w:rPr>
                <w:rFonts w:eastAsia="SassoonCRInfant" w:cs="SassoonCRInfant"/>
              </w:rPr>
            </w:pPr>
            <w:r w:rsidRPr="00500F21">
              <w:rPr>
                <w:rFonts w:eastAsia="SassoonCRInfant" w:cs="SassoonCRInfant"/>
              </w:rPr>
              <w:t xml:space="preserve"> </w:t>
            </w:r>
            <w:r w:rsidR="002953C7" w:rsidRPr="00500F21">
              <w:rPr>
                <w:rFonts w:eastAsia="SassoonCRInfant" w:cs="SassoonCRInfant"/>
              </w:rPr>
              <w:t>Read through the information on this link, all about the Bronze Age.</w:t>
            </w:r>
          </w:p>
          <w:p w:rsidR="00057A08" w:rsidRPr="00500F21" w:rsidRDefault="009C3748" w:rsidP="5E52A341">
            <w:pPr>
              <w:rPr>
                <w:rFonts w:eastAsia="SassoonCRInfant" w:cs="SassoonCRInfant"/>
              </w:rPr>
            </w:pPr>
            <w:hyperlink r:id="rId6" w:history="1">
              <w:r w:rsidR="002953C7" w:rsidRPr="00500F21">
                <w:rPr>
                  <w:rStyle w:val="Hyperlink"/>
                  <w:rFonts w:eastAsia="SassoonCRInfant" w:cs="SassoonCRInfant"/>
                </w:rPr>
                <w:t>https://www.bbc.co.uk/bitesize/topics/z82hsbk/articles/z874kqt</w:t>
              </w:r>
            </w:hyperlink>
          </w:p>
          <w:p w:rsidR="002953C7" w:rsidRPr="00500F21" w:rsidRDefault="002953C7" w:rsidP="5E52A341">
            <w:pPr>
              <w:rPr>
                <w:rFonts w:eastAsia="SassoonCRInfant" w:cs="SassoonCRInfant"/>
              </w:rPr>
            </w:pPr>
          </w:p>
          <w:p w:rsidR="002953C7" w:rsidRPr="00500F21" w:rsidRDefault="002953C7" w:rsidP="5E52A341">
            <w:pPr>
              <w:rPr>
                <w:rFonts w:eastAsia="SassoonCRInfant" w:cs="SassoonCRInfant"/>
              </w:rPr>
            </w:pPr>
            <w:r w:rsidRPr="00500F21">
              <w:rPr>
                <w:rFonts w:eastAsia="SassoonCRInfant" w:cs="SassoonCRInfant"/>
              </w:rPr>
              <w:t>Then watch this video clip on the BBC website that gives you more information about the Bronze Age.</w:t>
            </w:r>
          </w:p>
          <w:p w:rsidR="002953C7" w:rsidRPr="00500F21" w:rsidRDefault="009C3748" w:rsidP="5E52A341">
            <w:pPr>
              <w:rPr>
                <w:rFonts w:eastAsia="SassoonCRInfant" w:cs="SassoonCRInfant"/>
              </w:rPr>
            </w:pPr>
            <w:hyperlink r:id="rId7" w:history="1">
              <w:r w:rsidR="002953C7" w:rsidRPr="00500F21">
                <w:rPr>
                  <w:rStyle w:val="Hyperlink"/>
                  <w:rFonts w:eastAsia="SassoonCRInfant" w:cs="SassoonCRInfant"/>
                </w:rPr>
                <w:t>https://www.bbc.co.uk/teach/class-clips-video/story-of-britain-bronze-age-britain/znrygwx</w:t>
              </w:r>
            </w:hyperlink>
          </w:p>
          <w:p w:rsidR="002953C7" w:rsidRPr="00500F21" w:rsidRDefault="002953C7" w:rsidP="5E52A341">
            <w:pPr>
              <w:rPr>
                <w:rFonts w:eastAsia="SassoonCRInfant" w:cs="SassoonCRInfant"/>
              </w:rPr>
            </w:pPr>
          </w:p>
          <w:p w:rsidR="002953C7" w:rsidRPr="00500F21" w:rsidRDefault="002953C7" w:rsidP="005F508D">
            <w:pPr>
              <w:rPr>
                <w:rFonts w:eastAsia="SassoonCRInfant" w:cs="SassoonCRInfant"/>
              </w:rPr>
            </w:pPr>
            <w:r w:rsidRPr="00500F21">
              <w:rPr>
                <w:rFonts w:eastAsia="SassoonCRInfant" w:cs="SassoonCRInfant"/>
              </w:rPr>
              <w:t xml:space="preserve">Create a poster or </w:t>
            </w:r>
            <w:r w:rsidR="005F508D" w:rsidRPr="00500F21">
              <w:rPr>
                <w:rFonts w:eastAsia="SassoonCRInfant" w:cs="SassoonCRInfant"/>
              </w:rPr>
              <w:t xml:space="preserve">write </w:t>
            </w:r>
            <w:r w:rsidRPr="00500F21">
              <w:rPr>
                <w:rFonts w:eastAsia="SassoonCRInfant" w:cs="SassoonCRInfant"/>
              </w:rPr>
              <w:t xml:space="preserve">a report about what you know and have learned about Bronze Age Britain.  </w:t>
            </w:r>
          </w:p>
          <w:p w:rsidR="005F508D" w:rsidRPr="00500F21" w:rsidRDefault="005F508D" w:rsidP="005F508D">
            <w:pPr>
              <w:rPr>
                <w:rFonts w:eastAsia="SassoonCRInfant" w:cs="SassoonCRInfant"/>
              </w:rPr>
            </w:pPr>
          </w:p>
          <w:p w:rsidR="005F508D" w:rsidRPr="00500F21" w:rsidRDefault="005F508D" w:rsidP="005F508D">
            <w:pPr>
              <w:rPr>
                <w:rFonts w:eastAsia="SassoonCRInfant" w:cs="SassoonCRInfant"/>
              </w:rPr>
            </w:pPr>
            <w:r w:rsidRPr="00500F21">
              <w:rPr>
                <w:rFonts w:eastAsia="SassoonCRInfant" w:cs="SassoonCRInfant"/>
              </w:rPr>
              <w:t>Try to include:-</w:t>
            </w:r>
          </w:p>
          <w:p w:rsidR="005F508D" w:rsidRPr="00500F21" w:rsidRDefault="005F508D" w:rsidP="005F508D">
            <w:pPr>
              <w:pStyle w:val="ListParagraph"/>
              <w:numPr>
                <w:ilvl w:val="0"/>
                <w:numId w:val="12"/>
              </w:numPr>
              <w:rPr>
                <w:rFonts w:eastAsia="SassoonCRInfant" w:cs="SassoonCRInfant"/>
              </w:rPr>
            </w:pPr>
            <w:r w:rsidRPr="00500F21">
              <w:rPr>
                <w:rFonts w:eastAsia="SassoonCRInfant" w:cs="SassoonCRInfant"/>
              </w:rPr>
              <w:t>How did the people in Britain find out about Bronze?</w:t>
            </w:r>
          </w:p>
          <w:p w:rsidR="005F508D" w:rsidRPr="00500F21" w:rsidRDefault="005F508D" w:rsidP="005F508D">
            <w:pPr>
              <w:pStyle w:val="ListParagraph"/>
              <w:numPr>
                <w:ilvl w:val="0"/>
                <w:numId w:val="12"/>
              </w:numPr>
              <w:rPr>
                <w:rFonts w:eastAsia="SassoonCRInfant" w:cs="SassoonCRInfant"/>
              </w:rPr>
            </w:pPr>
            <w:r w:rsidRPr="00500F21">
              <w:rPr>
                <w:rFonts w:eastAsia="SassoonCRInfant" w:cs="SassoonCRInfant"/>
              </w:rPr>
              <w:t>How did Bronze change their lives?</w:t>
            </w:r>
          </w:p>
          <w:p w:rsidR="005F508D" w:rsidRPr="00500F21" w:rsidRDefault="005F508D" w:rsidP="005F508D">
            <w:pPr>
              <w:pStyle w:val="ListParagraph"/>
              <w:numPr>
                <w:ilvl w:val="0"/>
                <w:numId w:val="12"/>
              </w:numPr>
              <w:rPr>
                <w:rFonts w:eastAsia="SassoonCRInfant" w:cs="SassoonCRInfant"/>
              </w:rPr>
            </w:pPr>
            <w:r w:rsidRPr="00500F21">
              <w:rPr>
                <w:rFonts w:eastAsia="SassoonCRInfant" w:cs="SassoonCRInfant"/>
              </w:rPr>
              <w:t>What did they make from Bronze?</w:t>
            </w:r>
          </w:p>
          <w:p w:rsidR="005F508D" w:rsidRPr="00500F21" w:rsidRDefault="005F508D" w:rsidP="005F508D">
            <w:pPr>
              <w:pStyle w:val="ListParagraph"/>
              <w:numPr>
                <w:ilvl w:val="0"/>
                <w:numId w:val="12"/>
              </w:numPr>
              <w:rPr>
                <w:rFonts w:eastAsia="SassoonCRInfant" w:cs="SassoonCRInfant"/>
              </w:rPr>
            </w:pPr>
            <w:r w:rsidRPr="00500F21">
              <w:rPr>
                <w:rFonts w:eastAsia="SassoonCRInfant" w:cs="SassoonCRInfant"/>
              </w:rPr>
              <w:t>How did people travel in the Bronze Age?</w:t>
            </w:r>
          </w:p>
        </w:tc>
        <w:tc>
          <w:tcPr>
            <w:tcW w:w="3277" w:type="dxa"/>
          </w:tcPr>
          <w:p w:rsidR="00057A08" w:rsidRPr="00500F21" w:rsidRDefault="00500F21" w:rsidP="5E52A341">
            <w:pPr>
              <w:rPr>
                <w:rFonts w:eastAsia="SassoonCRInfant" w:cs="SassoonCRInfant"/>
                <w:b/>
                <w:bCs/>
              </w:rPr>
            </w:pPr>
            <w:r>
              <w:rPr>
                <w:rFonts w:eastAsia="SassoonCRInfant" w:cs="SassoonCRInfant"/>
                <w:b/>
                <w:bCs/>
              </w:rPr>
              <w:t>Fabulous Fronted A</w:t>
            </w:r>
            <w:r w:rsidR="00833959" w:rsidRPr="00500F21">
              <w:rPr>
                <w:rFonts w:eastAsia="SassoonCRInfant" w:cs="SassoonCRInfant"/>
                <w:b/>
                <w:bCs/>
              </w:rPr>
              <w:t>dverbials</w:t>
            </w:r>
          </w:p>
          <w:p w:rsidR="00057A08" w:rsidRPr="00500F21" w:rsidRDefault="6E31CD55" w:rsidP="00833959">
            <w:pPr>
              <w:rPr>
                <w:rFonts w:eastAsia="SassoonCRInfant" w:cs="SassoonCRInfant"/>
              </w:rPr>
            </w:pPr>
            <w:r w:rsidRPr="00500F21">
              <w:rPr>
                <w:rFonts w:eastAsia="SassoonCRInfant" w:cs="SassoonCRInfant"/>
              </w:rPr>
              <w:t xml:space="preserve">Remember all the work we have done on </w:t>
            </w:r>
            <w:r w:rsidR="00833959" w:rsidRPr="00500F21">
              <w:rPr>
                <w:rFonts w:eastAsia="SassoonCRInfant" w:cs="SassoonCRInfant"/>
              </w:rPr>
              <w:t>using fronted adverbials to write more interesting sentences.  Try to write sentences using some of the fronted adverbials</w:t>
            </w:r>
            <w:r w:rsidR="002953C7" w:rsidRPr="00500F21">
              <w:rPr>
                <w:rFonts w:eastAsia="SassoonCRInfant" w:cs="SassoonCRInfant"/>
              </w:rPr>
              <w:t xml:space="preserve"> below, or use some of your own.  Don’t forget the comma before the rest of the sentence.</w:t>
            </w:r>
          </w:p>
          <w:p w:rsidR="002953C7" w:rsidRPr="00500F21" w:rsidRDefault="002953C7" w:rsidP="00833959">
            <w:pPr>
              <w:rPr>
                <w:rFonts w:eastAsia="SassoonCRInfant" w:cs="SassoonCRInfant"/>
              </w:rPr>
            </w:pPr>
            <w:r w:rsidRPr="00500F21">
              <w:rPr>
                <w:rFonts w:eastAsia="SassoonCRInfant" w:cs="SassoonCRInfant"/>
              </w:rPr>
              <w:t>Time</w:t>
            </w:r>
          </w:p>
          <w:p w:rsidR="00057A08" w:rsidRPr="00500F21" w:rsidRDefault="002953C7" w:rsidP="5E52A341">
            <w:pPr>
              <w:pStyle w:val="ListParagraph"/>
              <w:numPr>
                <w:ilvl w:val="0"/>
                <w:numId w:val="4"/>
              </w:numPr>
            </w:pPr>
            <w:r w:rsidRPr="00500F21">
              <w:rPr>
                <w:rFonts w:eastAsia="SassoonCRInfant" w:cs="SassoonCRInfant"/>
              </w:rPr>
              <w:t>Immediately, ...</w:t>
            </w:r>
          </w:p>
          <w:p w:rsidR="002953C7" w:rsidRPr="00500F21" w:rsidRDefault="002953C7" w:rsidP="5E52A341">
            <w:pPr>
              <w:pStyle w:val="ListParagraph"/>
              <w:numPr>
                <w:ilvl w:val="0"/>
                <w:numId w:val="4"/>
              </w:numPr>
            </w:pPr>
            <w:r w:rsidRPr="00500F21">
              <w:rPr>
                <w:rFonts w:eastAsia="SassoonCRInfant" w:cs="SassoonCRInfant"/>
              </w:rPr>
              <w:t>After a while, ...</w:t>
            </w:r>
          </w:p>
          <w:p w:rsidR="002953C7" w:rsidRPr="00500F21" w:rsidRDefault="002953C7" w:rsidP="5E52A341">
            <w:pPr>
              <w:pStyle w:val="ListParagraph"/>
              <w:numPr>
                <w:ilvl w:val="0"/>
                <w:numId w:val="4"/>
              </w:numPr>
            </w:pPr>
            <w:r w:rsidRPr="00500F21">
              <w:rPr>
                <w:rFonts w:eastAsia="SassoonCRInfant" w:cs="SassoonCRInfant"/>
              </w:rPr>
              <w:t>Just in the nick of time, ...</w:t>
            </w:r>
          </w:p>
          <w:p w:rsidR="002953C7" w:rsidRPr="00500F21" w:rsidRDefault="002953C7" w:rsidP="002953C7">
            <w:r w:rsidRPr="00500F21">
              <w:t>Place</w:t>
            </w:r>
          </w:p>
          <w:p w:rsidR="00057A08" w:rsidRPr="00500F21" w:rsidRDefault="002953C7" w:rsidP="5E52A341">
            <w:pPr>
              <w:pStyle w:val="ListParagraph"/>
              <w:numPr>
                <w:ilvl w:val="0"/>
                <w:numId w:val="4"/>
              </w:numPr>
            </w:pPr>
            <w:r w:rsidRPr="00500F21">
              <w:rPr>
                <w:rFonts w:eastAsia="SassoonCRInfant" w:cs="SassoonCRInfant"/>
              </w:rPr>
              <w:t>Above the clouds, ...</w:t>
            </w:r>
          </w:p>
          <w:p w:rsidR="002953C7" w:rsidRPr="00500F21" w:rsidRDefault="002953C7" w:rsidP="5E52A341">
            <w:pPr>
              <w:pStyle w:val="ListParagraph"/>
              <w:numPr>
                <w:ilvl w:val="0"/>
                <w:numId w:val="4"/>
              </w:numPr>
            </w:pPr>
            <w:r w:rsidRPr="00500F21">
              <w:rPr>
                <w:rFonts w:eastAsia="SassoonCRInfant" w:cs="SassoonCRInfant"/>
              </w:rPr>
              <w:t>In the distance, ...</w:t>
            </w:r>
          </w:p>
          <w:p w:rsidR="002953C7" w:rsidRPr="00500F21" w:rsidRDefault="002953C7" w:rsidP="5E52A341">
            <w:pPr>
              <w:pStyle w:val="ListParagraph"/>
              <w:numPr>
                <w:ilvl w:val="0"/>
                <w:numId w:val="4"/>
              </w:numPr>
            </w:pPr>
            <w:r w:rsidRPr="00500F21">
              <w:rPr>
                <w:rFonts w:eastAsia="SassoonCRInfant" w:cs="SassoonCRInfant"/>
              </w:rPr>
              <w:t>Everywhere she looked, ...</w:t>
            </w:r>
          </w:p>
          <w:p w:rsidR="002953C7" w:rsidRPr="00500F21" w:rsidRDefault="002953C7" w:rsidP="002953C7">
            <w:r w:rsidRPr="00500F21">
              <w:t>Manner</w:t>
            </w:r>
          </w:p>
          <w:p w:rsidR="00057A08" w:rsidRPr="00500F21" w:rsidRDefault="002953C7" w:rsidP="12A582B3">
            <w:pPr>
              <w:pStyle w:val="ListParagraph"/>
              <w:numPr>
                <w:ilvl w:val="0"/>
                <w:numId w:val="4"/>
              </w:numPr>
            </w:pPr>
            <w:r w:rsidRPr="00500F21">
              <w:rPr>
                <w:rFonts w:eastAsia="SassoonCRInfant" w:cs="SassoonCRInfant"/>
              </w:rPr>
              <w:t>Anxiously, ...</w:t>
            </w:r>
          </w:p>
          <w:p w:rsidR="002953C7" w:rsidRPr="00500F21" w:rsidRDefault="002953C7" w:rsidP="12A582B3">
            <w:pPr>
              <w:pStyle w:val="ListParagraph"/>
              <w:numPr>
                <w:ilvl w:val="0"/>
                <w:numId w:val="4"/>
              </w:numPr>
            </w:pPr>
            <w:r w:rsidRPr="00500F21">
              <w:rPr>
                <w:rFonts w:eastAsia="SassoonCRInfant" w:cs="SassoonCRInfant"/>
              </w:rPr>
              <w:t>Bravely, ...</w:t>
            </w:r>
          </w:p>
          <w:p w:rsidR="002953C7" w:rsidRPr="00500F21" w:rsidRDefault="002953C7" w:rsidP="12A582B3">
            <w:pPr>
              <w:pStyle w:val="ListParagraph"/>
              <w:numPr>
                <w:ilvl w:val="0"/>
                <w:numId w:val="4"/>
              </w:numPr>
            </w:pPr>
            <w:r w:rsidRPr="00500F21">
              <w:rPr>
                <w:rFonts w:eastAsia="SassoonCRInfant" w:cs="SassoonCRInfant"/>
              </w:rPr>
              <w:t>Without a sound, ...</w:t>
            </w:r>
          </w:p>
          <w:p w:rsidR="00057A08" w:rsidRPr="00500F21" w:rsidRDefault="00057A08" w:rsidP="002953C7">
            <w:pPr>
              <w:pStyle w:val="ListParagraph"/>
            </w:pPr>
          </w:p>
        </w:tc>
      </w:tr>
      <w:tr w:rsidR="00057A08" w:rsidRPr="00111F74" w:rsidTr="00D117EA">
        <w:tc>
          <w:tcPr>
            <w:tcW w:w="3277" w:type="dxa"/>
          </w:tcPr>
          <w:p w:rsidR="00057A08" w:rsidRPr="00500F21" w:rsidRDefault="00500F21" w:rsidP="5E52A341">
            <w:pPr>
              <w:rPr>
                <w:b/>
              </w:rPr>
            </w:pPr>
            <w:r>
              <w:rPr>
                <w:b/>
              </w:rPr>
              <w:t xml:space="preserve">Stunning </w:t>
            </w:r>
            <w:r w:rsidR="005F508D" w:rsidRPr="00500F21">
              <w:rPr>
                <w:b/>
              </w:rPr>
              <w:t>Stor</w:t>
            </w:r>
            <w:r>
              <w:rPr>
                <w:b/>
              </w:rPr>
              <w:t>y</w:t>
            </w:r>
            <w:r w:rsidR="005F508D" w:rsidRPr="00500F21">
              <w:rPr>
                <w:b/>
              </w:rPr>
              <w:t>telling</w:t>
            </w:r>
          </w:p>
          <w:p w:rsidR="005F508D" w:rsidRPr="00500F21" w:rsidRDefault="005F508D" w:rsidP="5E52A341">
            <w:r w:rsidRPr="00500F21">
              <w:t>Think of a story that you know well.  Without the help of a book, try to retell the story to members of your family.  You can make some notes to help you remember the main parts of the story, and to check that you tell the story in the right order.</w:t>
            </w:r>
          </w:p>
          <w:p w:rsidR="005F508D" w:rsidRPr="00500F21" w:rsidRDefault="005F508D" w:rsidP="5E52A341">
            <w:r w:rsidRPr="00500F21">
              <w:t>Remember to:-</w:t>
            </w:r>
          </w:p>
          <w:p w:rsidR="005F508D" w:rsidRPr="00500F21" w:rsidRDefault="005F508D" w:rsidP="005F508D">
            <w:pPr>
              <w:pStyle w:val="ListParagraph"/>
              <w:numPr>
                <w:ilvl w:val="0"/>
                <w:numId w:val="12"/>
              </w:numPr>
            </w:pPr>
            <w:r w:rsidRPr="00500F21">
              <w:t xml:space="preserve">Use good expression in your voice to entertain your audience </w:t>
            </w:r>
          </w:p>
          <w:p w:rsidR="005F508D" w:rsidRPr="00500F21" w:rsidRDefault="005F508D" w:rsidP="005F508D">
            <w:pPr>
              <w:pStyle w:val="ListParagraph"/>
              <w:numPr>
                <w:ilvl w:val="0"/>
                <w:numId w:val="12"/>
              </w:numPr>
            </w:pPr>
            <w:r w:rsidRPr="00500F21">
              <w:t xml:space="preserve">Pause at moments to build suspense (remember when we read </w:t>
            </w:r>
            <w:r w:rsidR="00500F21" w:rsidRPr="00500F21">
              <w:t>‘Kassim and the Greedy Dragon’ to each other)</w:t>
            </w:r>
            <w:r w:rsidRPr="00500F21">
              <w:t xml:space="preserve"> </w:t>
            </w:r>
          </w:p>
          <w:p w:rsidR="005F508D" w:rsidRDefault="00500F21" w:rsidP="005F508D">
            <w:pPr>
              <w:pStyle w:val="ListParagraph"/>
              <w:numPr>
                <w:ilvl w:val="0"/>
                <w:numId w:val="12"/>
              </w:numPr>
            </w:pPr>
            <w:r w:rsidRPr="00500F21">
              <w:t>Tell the story in the correct order</w:t>
            </w:r>
          </w:p>
          <w:p w:rsidR="007B18C1" w:rsidRPr="00500F21" w:rsidRDefault="007B18C1" w:rsidP="005F508D">
            <w:pPr>
              <w:pStyle w:val="ListParagraph"/>
              <w:numPr>
                <w:ilvl w:val="0"/>
                <w:numId w:val="12"/>
              </w:numPr>
            </w:pPr>
            <w:r>
              <w:t>Have fun!</w:t>
            </w:r>
          </w:p>
        </w:tc>
        <w:tc>
          <w:tcPr>
            <w:tcW w:w="3277" w:type="dxa"/>
          </w:tcPr>
          <w:p w:rsidR="00057A08" w:rsidRPr="00500F21" w:rsidRDefault="2B8063EB" w:rsidP="5E52A341">
            <w:pPr>
              <w:rPr>
                <w:rFonts w:eastAsia="SassoonCRInfant" w:cs="SassoonCRInfant"/>
                <w:b/>
                <w:bCs/>
              </w:rPr>
            </w:pPr>
            <w:r w:rsidRPr="00500F21">
              <w:rPr>
                <w:rFonts w:eastAsia="SassoonCRInfant" w:cs="SassoonCRInfant"/>
                <w:b/>
                <w:bCs/>
              </w:rPr>
              <w:t>Super Spellings</w:t>
            </w:r>
          </w:p>
          <w:p w:rsidR="00057A08" w:rsidRPr="00500F21" w:rsidRDefault="6F9F84B6" w:rsidP="5E52A341">
            <w:pPr>
              <w:rPr>
                <w:rFonts w:eastAsia="SassoonCRInfant" w:cs="SassoonCRInfant"/>
              </w:rPr>
            </w:pPr>
            <w:r w:rsidRPr="00500F21">
              <w:rPr>
                <w:rFonts w:eastAsia="SassoonCRInfant" w:cs="SassoonCRInfant"/>
              </w:rPr>
              <w:t>Log on to Oxford Owl Extra Practice Zone (see details on e-schools</w:t>
            </w:r>
            <w:r w:rsidR="7381A2B7" w:rsidRPr="00500F21">
              <w:rPr>
                <w:rFonts w:eastAsia="SassoonCRInfant" w:cs="SassoonCRInfant"/>
              </w:rPr>
              <w:t xml:space="preserve"> or yellow home handout</w:t>
            </w:r>
            <w:r w:rsidRPr="00500F21">
              <w:rPr>
                <w:rFonts w:eastAsia="SassoonCRInfant" w:cs="SassoonCRInfant"/>
              </w:rPr>
              <w:t>)</w:t>
            </w:r>
            <w:r w:rsidR="68F97EF4" w:rsidRPr="00500F21">
              <w:rPr>
                <w:rFonts w:eastAsia="SassoonCRInfant" w:cs="SassoonCRInfant"/>
              </w:rPr>
              <w:t>.</w:t>
            </w:r>
          </w:p>
          <w:p w:rsidR="00833959" w:rsidRPr="00500F21" w:rsidRDefault="00833959" w:rsidP="5E52A341">
            <w:pPr>
              <w:rPr>
                <w:rFonts w:eastAsia="SassoonCRInfant" w:cs="SassoonCRInfant"/>
              </w:rPr>
            </w:pPr>
            <w:r w:rsidRPr="00500F21">
              <w:rPr>
                <w:rFonts w:eastAsia="SassoonCRInfant" w:cs="SassoonCRInfant"/>
              </w:rPr>
              <w:t>Go into the ‘Extra Practice Zone’.</w:t>
            </w:r>
          </w:p>
          <w:p w:rsidR="00833959" w:rsidRPr="00500F21" w:rsidRDefault="00833959" w:rsidP="5E52A341">
            <w:pPr>
              <w:rPr>
                <w:rFonts w:eastAsia="SassoonCRInfant" w:cs="SassoonCRInfant"/>
              </w:rPr>
            </w:pPr>
            <w:r w:rsidRPr="00500F21">
              <w:rPr>
                <w:rFonts w:eastAsia="SassoonCRInfant" w:cs="SassoonCRInfant"/>
              </w:rPr>
              <w:t>Choose ‘Year 3’.</w:t>
            </w:r>
          </w:p>
          <w:p w:rsidR="00057A08" w:rsidRPr="00500F21" w:rsidRDefault="4D5C088A" w:rsidP="00833959">
            <w:pPr>
              <w:rPr>
                <w:rFonts w:eastAsia="SassoonCRInfant" w:cs="SassoonCRInfant"/>
              </w:rPr>
            </w:pPr>
            <w:r w:rsidRPr="00500F21">
              <w:rPr>
                <w:rFonts w:eastAsia="SassoonCRInfant" w:cs="SassoonCRInfant"/>
              </w:rPr>
              <w:t>Work through the ‘</w:t>
            </w:r>
            <w:r w:rsidR="00833959" w:rsidRPr="00500F21">
              <w:rPr>
                <w:rFonts w:eastAsia="SassoonCRInfant" w:cs="SassoonCRInfant"/>
              </w:rPr>
              <w:t>Swap, Double or Drop?’ activity, making sure you click on ‘See Answer’ after you have made your choice for each word</w:t>
            </w:r>
            <w:r w:rsidR="007B18C1">
              <w:rPr>
                <w:rFonts w:eastAsia="SassoonCRInfant" w:cs="SassoonCRInfant"/>
              </w:rPr>
              <w:t>, to check whether you are correct</w:t>
            </w:r>
            <w:r w:rsidRPr="00500F21">
              <w:rPr>
                <w:rFonts w:eastAsia="SassoonCRInfant" w:cs="SassoonCRInfant"/>
              </w:rPr>
              <w:t>.</w:t>
            </w:r>
          </w:p>
        </w:tc>
        <w:tc>
          <w:tcPr>
            <w:tcW w:w="3277" w:type="dxa"/>
          </w:tcPr>
          <w:p w:rsidR="00500F21" w:rsidRPr="00500F21" w:rsidRDefault="00500F21" w:rsidP="00500F21">
            <w:pPr>
              <w:rPr>
                <w:rFonts w:cstheme="minorHAnsi"/>
                <w:b/>
              </w:rPr>
            </w:pPr>
            <w:r w:rsidRPr="00500F21">
              <w:rPr>
                <w:rFonts w:cstheme="minorHAnsi"/>
                <w:b/>
              </w:rPr>
              <w:t>Wonderful Wellbeing!</w:t>
            </w:r>
          </w:p>
          <w:p w:rsidR="00500F21" w:rsidRPr="00500F21" w:rsidRDefault="00500F21" w:rsidP="00500F21">
            <w:r>
              <w:t>One of the ways we look after our</w:t>
            </w:r>
            <w:r w:rsidR="0085161A">
              <w:t xml:space="preserve"> wellbeing</w:t>
            </w:r>
            <w:r>
              <w:t xml:space="preserve"> is to make sure we </w:t>
            </w:r>
            <w:r w:rsidRPr="00500F21">
              <w:t>CONNECT (</w:t>
            </w:r>
            <w:r w:rsidR="0085161A">
              <w:t>t</w:t>
            </w:r>
            <w:r w:rsidRPr="00500F21">
              <w:t>ake time to find out how someone in your family is feeling, share something you have learnt over the past week)</w:t>
            </w:r>
            <w:r w:rsidR="0085161A">
              <w:t>.</w:t>
            </w:r>
          </w:p>
          <w:p w:rsidR="00500F21" w:rsidRPr="00500F21" w:rsidRDefault="00500F21" w:rsidP="00500F21"/>
          <w:p w:rsidR="00500F21" w:rsidRPr="00500F21" w:rsidRDefault="00500F21" w:rsidP="00500F21">
            <w:pPr>
              <w:rPr>
                <w:rFonts w:cstheme="minorHAnsi"/>
              </w:rPr>
            </w:pPr>
            <w:r w:rsidRPr="00500F21">
              <w:rPr>
                <w:rFonts w:cstheme="minorHAnsi"/>
              </w:rPr>
              <w:t>Show an act of kindness to someone in your family and then tell us what it was!</w:t>
            </w:r>
          </w:p>
          <w:p w:rsidR="00057A08" w:rsidRPr="00500F21" w:rsidRDefault="00057A08" w:rsidP="005F508D">
            <w:pPr>
              <w:rPr>
                <w:rFonts w:eastAsia="SassoonCRInfant" w:cs="SassoonCRInfant"/>
              </w:rPr>
            </w:pPr>
          </w:p>
        </w:tc>
      </w:tr>
    </w:tbl>
    <w:p w:rsidR="00057A08" w:rsidRPr="00711ABD" w:rsidRDefault="00711ABD">
      <w:pPr>
        <w:rPr>
          <w:rFonts w:cstheme="minorHAnsi"/>
        </w:rPr>
      </w:pPr>
      <w:r w:rsidRPr="00711ABD">
        <w:rPr>
          <w:rFonts w:cstheme="minorHAnsi"/>
        </w:rPr>
        <w:t xml:space="preserve">Remember, you can email us any of your home learning at </w:t>
      </w:r>
      <w:hyperlink r:id="rId8" w:history="1">
        <w:r w:rsidRPr="00711ABD">
          <w:rPr>
            <w:rStyle w:val="Hyperlink"/>
            <w:rFonts w:cstheme="minorHAnsi"/>
          </w:rPr>
          <w:t>year3@highworthcombined.co.uk</w:t>
        </w:r>
      </w:hyperlink>
    </w:p>
    <w:p w:rsidR="00711ABD" w:rsidRPr="00711ABD" w:rsidRDefault="00711ABD">
      <w:pPr>
        <w:rPr>
          <w:rFonts w:cstheme="minorHAnsi"/>
        </w:rPr>
      </w:pPr>
      <w:r w:rsidRPr="00711ABD">
        <w:rPr>
          <w:rFonts w:cstheme="minorHAnsi"/>
        </w:rPr>
        <w:t>We would love to hear from you!</w:t>
      </w:r>
    </w:p>
    <w:sectPr w:rsidR="00711ABD" w:rsidRPr="00711ABD" w:rsidSect="00D9500E">
      <w:pgSz w:w="11906" w:h="16838"/>
      <w:pgMar w:top="851" w:right="14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rbel"/>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844"/>
    <w:multiLevelType w:val="hybridMultilevel"/>
    <w:tmpl w:val="35AA4620"/>
    <w:lvl w:ilvl="0" w:tplc="CD98FBAC">
      <w:start w:val="1"/>
      <w:numFmt w:val="bullet"/>
      <w:lvlText w:val=""/>
      <w:lvlJc w:val="left"/>
      <w:pPr>
        <w:ind w:left="720" w:hanging="360"/>
      </w:pPr>
      <w:rPr>
        <w:rFonts w:ascii="Symbol" w:hAnsi="Symbol" w:hint="default"/>
      </w:rPr>
    </w:lvl>
    <w:lvl w:ilvl="1" w:tplc="8422975C">
      <w:start w:val="1"/>
      <w:numFmt w:val="bullet"/>
      <w:lvlText w:val="o"/>
      <w:lvlJc w:val="left"/>
      <w:pPr>
        <w:ind w:left="1440" w:hanging="360"/>
      </w:pPr>
      <w:rPr>
        <w:rFonts w:ascii="Courier New" w:hAnsi="Courier New" w:hint="default"/>
      </w:rPr>
    </w:lvl>
    <w:lvl w:ilvl="2" w:tplc="45BA79D6">
      <w:start w:val="1"/>
      <w:numFmt w:val="bullet"/>
      <w:lvlText w:val=""/>
      <w:lvlJc w:val="left"/>
      <w:pPr>
        <w:ind w:left="2160" w:hanging="360"/>
      </w:pPr>
      <w:rPr>
        <w:rFonts w:ascii="Wingdings" w:hAnsi="Wingdings" w:hint="default"/>
      </w:rPr>
    </w:lvl>
    <w:lvl w:ilvl="3" w:tplc="9D729EE4">
      <w:start w:val="1"/>
      <w:numFmt w:val="bullet"/>
      <w:lvlText w:val=""/>
      <w:lvlJc w:val="left"/>
      <w:pPr>
        <w:ind w:left="2880" w:hanging="360"/>
      </w:pPr>
      <w:rPr>
        <w:rFonts w:ascii="Symbol" w:hAnsi="Symbol" w:hint="default"/>
      </w:rPr>
    </w:lvl>
    <w:lvl w:ilvl="4" w:tplc="31001662">
      <w:start w:val="1"/>
      <w:numFmt w:val="bullet"/>
      <w:lvlText w:val="o"/>
      <w:lvlJc w:val="left"/>
      <w:pPr>
        <w:ind w:left="3600" w:hanging="360"/>
      </w:pPr>
      <w:rPr>
        <w:rFonts w:ascii="Courier New" w:hAnsi="Courier New" w:hint="default"/>
      </w:rPr>
    </w:lvl>
    <w:lvl w:ilvl="5" w:tplc="076E5448">
      <w:start w:val="1"/>
      <w:numFmt w:val="bullet"/>
      <w:lvlText w:val=""/>
      <w:lvlJc w:val="left"/>
      <w:pPr>
        <w:ind w:left="4320" w:hanging="360"/>
      </w:pPr>
      <w:rPr>
        <w:rFonts w:ascii="Wingdings" w:hAnsi="Wingdings" w:hint="default"/>
      </w:rPr>
    </w:lvl>
    <w:lvl w:ilvl="6" w:tplc="D01EA4C2">
      <w:start w:val="1"/>
      <w:numFmt w:val="bullet"/>
      <w:lvlText w:val=""/>
      <w:lvlJc w:val="left"/>
      <w:pPr>
        <w:ind w:left="5040" w:hanging="360"/>
      </w:pPr>
      <w:rPr>
        <w:rFonts w:ascii="Symbol" w:hAnsi="Symbol" w:hint="default"/>
      </w:rPr>
    </w:lvl>
    <w:lvl w:ilvl="7" w:tplc="0FEAEE88">
      <w:start w:val="1"/>
      <w:numFmt w:val="bullet"/>
      <w:lvlText w:val="o"/>
      <w:lvlJc w:val="left"/>
      <w:pPr>
        <w:ind w:left="5760" w:hanging="360"/>
      </w:pPr>
      <w:rPr>
        <w:rFonts w:ascii="Courier New" w:hAnsi="Courier New" w:hint="default"/>
      </w:rPr>
    </w:lvl>
    <w:lvl w:ilvl="8" w:tplc="70BAE85C">
      <w:start w:val="1"/>
      <w:numFmt w:val="bullet"/>
      <w:lvlText w:val=""/>
      <w:lvlJc w:val="left"/>
      <w:pPr>
        <w:ind w:left="6480" w:hanging="360"/>
      </w:pPr>
      <w:rPr>
        <w:rFonts w:ascii="Wingdings" w:hAnsi="Wingdings" w:hint="default"/>
      </w:rPr>
    </w:lvl>
  </w:abstractNum>
  <w:abstractNum w:abstractNumId="1">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4117"/>
    <w:multiLevelType w:val="hybridMultilevel"/>
    <w:tmpl w:val="87B80038"/>
    <w:lvl w:ilvl="0" w:tplc="DFF8EFD6">
      <w:start w:val="1"/>
      <w:numFmt w:val="bullet"/>
      <w:lvlText w:val=""/>
      <w:lvlJc w:val="left"/>
      <w:pPr>
        <w:ind w:left="720" w:hanging="360"/>
      </w:pPr>
      <w:rPr>
        <w:rFonts w:ascii="Symbol" w:hAnsi="Symbol" w:hint="default"/>
      </w:rPr>
    </w:lvl>
    <w:lvl w:ilvl="1" w:tplc="89723BC0">
      <w:start w:val="1"/>
      <w:numFmt w:val="bullet"/>
      <w:lvlText w:val="o"/>
      <w:lvlJc w:val="left"/>
      <w:pPr>
        <w:ind w:left="1440" w:hanging="360"/>
      </w:pPr>
      <w:rPr>
        <w:rFonts w:ascii="Courier New" w:hAnsi="Courier New" w:hint="default"/>
      </w:rPr>
    </w:lvl>
    <w:lvl w:ilvl="2" w:tplc="B5A28C64">
      <w:start w:val="1"/>
      <w:numFmt w:val="bullet"/>
      <w:lvlText w:val=""/>
      <w:lvlJc w:val="left"/>
      <w:pPr>
        <w:ind w:left="2160" w:hanging="360"/>
      </w:pPr>
      <w:rPr>
        <w:rFonts w:ascii="Wingdings" w:hAnsi="Wingdings" w:hint="default"/>
      </w:rPr>
    </w:lvl>
    <w:lvl w:ilvl="3" w:tplc="5ADAB208">
      <w:start w:val="1"/>
      <w:numFmt w:val="bullet"/>
      <w:lvlText w:val=""/>
      <w:lvlJc w:val="left"/>
      <w:pPr>
        <w:ind w:left="2880" w:hanging="360"/>
      </w:pPr>
      <w:rPr>
        <w:rFonts w:ascii="Symbol" w:hAnsi="Symbol" w:hint="default"/>
      </w:rPr>
    </w:lvl>
    <w:lvl w:ilvl="4" w:tplc="7B5AD106">
      <w:start w:val="1"/>
      <w:numFmt w:val="bullet"/>
      <w:lvlText w:val="o"/>
      <w:lvlJc w:val="left"/>
      <w:pPr>
        <w:ind w:left="3600" w:hanging="360"/>
      </w:pPr>
      <w:rPr>
        <w:rFonts w:ascii="Courier New" w:hAnsi="Courier New" w:hint="default"/>
      </w:rPr>
    </w:lvl>
    <w:lvl w:ilvl="5" w:tplc="836E8BC8">
      <w:start w:val="1"/>
      <w:numFmt w:val="bullet"/>
      <w:lvlText w:val=""/>
      <w:lvlJc w:val="left"/>
      <w:pPr>
        <w:ind w:left="4320" w:hanging="360"/>
      </w:pPr>
      <w:rPr>
        <w:rFonts w:ascii="Wingdings" w:hAnsi="Wingdings" w:hint="default"/>
      </w:rPr>
    </w:lvl>
    <w:lvl w:ilvl="6" w:tplc="EB244582">
      <w:start w:val="1"/>
      <w:numFmt w:val="bullet"/>
      <w:lvlText w:val=""/>
      <w:lvlJc w:val="left"/>
      <w:pPr>
        <w:ind w:left="5040" w:hanging="360"/>
      </w:pPr>
      <w:rPr>
        <w:rFonts w:ascii="Symbol" w:hAnsi="Symbol" w:hint="default"/>
      </w:rPr>
    </w:lvl>
    <w:lvl w:ilvl="7" w:tplc="1A664466">
      <w:start w:val="1"/>
      <w:numFmt w:val="bullet"/>
      <w:lvlText w:val="o"/>
      <w:lvlJc w:val="left"/>
      <w:pPr>
        <w:ind w:left="5760" w:hanging="360"/>
      </w:pPr>
      <w:rPr>
        <w:rFonts w:ascii="Courier New" w:hAnsi="Courier New" w:hint="default"/>
      </w:rPr>
    </w:lvl>
    <w:lvl w:ilvl="8" w:tplc="60CE2D00">
      <w:start w:val="1"/>
      <w:numFmt w:val="bullet"/>
      <w:lvlText w:val=""/>
      <w:lvlJc w:val="left"/>
      <w:pPr>
        <w:ind w:left="6480" w:hanging="360"/>
      </w:pPr>
      <w:rPr>
        <w:rFonts w:ascii="Wingdings" w:hAnsi="Wingdings" w:hint="default"/>
      </w:rPr>
    </w:lvl>
  </w:abstractNum>
  <w:abstractNum w:abstractNumId="4">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7A320E"/>
    <w:multiLevelType w:val="hybridMultilevel"/>
    <w:tmpl w:val="937C69F6"/>
    <w:lvl w:ilvl="0" w:tplc="99A0F7DE">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F9105F"/>
    <w:multiLevelType w:val="hybridMultilevel"/>
    <w:tmpl w:val="7F8480A0"/>
    <w:lvl w:ilvl="0" w:tplc="084A6750">
      <w:start w:val="1"/>
      <w:numFmt w:val="bullet"/>
      <w:lvlText w:val=""/>
      <w:lvlJc w:val="left"/>
      <w:pPr>
        <w:ind w:left="720" w:hanging="360"/>
      </w:pPr>
      <w:rPr>
        <w:rFonts w:ascii="Symbol" w:hAnsi="Symbol" w:hint="default"/>
      </w:rPr>
    </w:lvl>
    <w:lvl w:ilvl="1" w:tplc="02C6B7DA">
      <w:start w:val="1"/>
      <w:numFmt w:val="bullet"/>
      <w:lvlText w:val="o"/>
      <w:lvlJc w:val="left"/>
      <w:pPr>
        <w:ind w:left="1440" w:hanging="360"/>
      </w:pPr>
      <w:rPr>
        <w:rFonts w:ascii="Courier New" w:hAnsi="Courier New" w:hint="default"/>
      </w:rPr>
    </w:lvl>
    <w:lvl w:ilvl="2" w:tplc="D884D020">
      <w:start w:val="1"/>
      <w:numFmt w:val="bullet"/>
      <w:lvlText w:val=""/>
      <w:lvlJc w:val="left"/>
      <w:pPr>
        <w:ind w:left="2160" w:hanging="360"/>
      </w:pPr>
      <w:rPr>
        <w:rFonts w:ascii="Wingdings" w:hAnsi="Wingdings" w:hint="default"/>
      </w:rPr>
    </w:lvl>
    <w:lvl w:ilvl="3" w:tplc="E2BA7F86">
      <w:start w:val="1"/>
      <w:numFmt w:val="bullet"/>
      <w:lvlText w:val=""/>
      <w:lvlJc w:val="left"/>
      <w:pPr>
        <w:ind w:left="2880" w:hanging="360"/>
      </w:pPr>
      <w:rPr>
        <w:rFonts w:ascii="Symbol" w:hAnsi="Symbol" w:hint="default"/>
      </w:rPr>
    </w:lvl>
    <w:lvl w:ilvl="4" w:tplc="DCCABB4A">
      <w:start w:val="1"/>
      <w:numFmt w:val="bullet"/>
      <w:lvlText w:val="o"/>
      <w:lvlJc w:val="left"/>
      <w:pPr>
        <w:ind w:left="3600" w:hanging="360"/>
      </w:pPr>
      <w:rPr>
        <w:rFonts w:ascii="Courier New" w:hAnsi="Courier New" w:hint="default"/>
      </w:rPr>
    </w:lvl>
    <w:lvl w:ilvl="5" w:tplc="B3AA1A28">
      <w:start w:val="1"/>
      <w:numFmt w:val="bullet"/>
      <w:lvlText w:val=""/>
      <w:lvlJc w:val="left"/>
      <w:pPr>
        <w:ind w:left="4320" w:hanging="360"/>
      </w:pPr>
      <w:rPr>
        <w:rFonts w:ascii="Wingdings" w:hAnsi="Wingdings" w:hint="default"/>
      </w:rPr>
    </w:lvl>
    <w:lvl w:ilvl="6" w:tplc="E85CAFC2">
      <w:start w:val="1"/>
      <w:numFmt w:val="bullet"/>
      <w:lvlText w:val=""/>
      <w:lvlJc w:val="left"/>
      <w:pPr>
        <w:ind w:left="5040" w:hanging="360"/>
      </w:pPr>
      <w:rPr>
        <w:rFonts w:ascii="Symbol" w:hAnsi="Symbol" w:hint="default"/>
      </w:rPr>
    </w:lvl>
    <w:lvl w:ilvl="7" w:tplc="3920E8E4">
      <w:start w:val="1"/>
      <w:numFmt w:val="bullet"/>
      <w:lvlText w:val="o"/>
      <w:lvlJc w:val="left"/>
      <w:pPr>
        <w:ind w:left="5760" w:hanging="360"/>
      </w:pPr>
      <w:rPr>
        <w:rFonts w:ascii="Courier New" w:hAnsi="Courier New" w:hint="default"/>
      </w:rPr>
    </w:lvl>
    <w:lvl w:ilvl="8" w:tplc="EF3A305A">
      <w:start w:val="1"/>
      <w:numFmt w:val="bullet"/>
      <w:lvlText w:val=""/>
      <w:lvlJc w:val="left"/>
      <w:pPr>
        <w:ind w:left="6480" w:hanging="360"/>
      </w:pPr>
      <w:rPr>
        <w:rFonts w:ascii="Wingdings" w:hAnsi="Wingdings" w:hint="default"/>
      </w:rPr>
    </w:lvl>
  </w:abstractNum>
  <w:abstractNum w:abstractNumId="7">
    <w:nsid w:val="697A30EB"/>
    <w:multiLevelType w:val="hybridMultilevel"/>
    <w:tmpl w:val="B10232A2"/>
    <w:lvl w:ilvl="0" w:tplc="CA84CB74">
      <w:start w:val="1"/>
      <w:numFmt w:val="bullet"/>
      <w:lvlText w:val=""/>
      <w:lvlJc w:val="left"/>
      <w:pPr>
        <w:ind w:left="720" w:hanging="360"/>
      </w:pPr>
      <w:rPr>
        <w:rFonts w:ascii="Symbol" w:hAnsi="Symbol" w:hint="default"/>
      </w:rPr>
    </w:lvl>
    <w:lvl w:ilvl="1" w:tplc="BE205792">
      <w:start w:val="1"/>
      <w:numFmt w:val="bullet"/>
      <w:lvlText w:val="o"/>
      <w:lvlJc w:val="left"/>
      <w:pPr>
        <w:ind w:left="1440" w:hanging="360"/>
      </w:pPr>
      <w:rPr>
        <w:rFonts w:ascii="Courier New" w:hAnsi="Courier New" w:hint="default"/>
      </w:rPr>
    </w:lvl>
    <w:lvl w:ilvl="2" w:tplc="F03A7A70">
      <w:start w:val="1"/>
      <w:numFmt w:val="bullet"/>
      <w:lvlText w:val=""/>
      <w:lvlJc w:val="left"/>
      <w:pPr>
        <w:ind w:left="2160" w:hanging="360"/>
      </w:pPr>
      <w:rPr>
        <w:rFonts w:ascii="Wingdings" w:hAnsi="Wingdings" w:hint="default"/>
      </w:rPr>
    </w:lvl>
    <w:lvl w:ilvl="3" w:tplc="B236650A">
      <w:start w:val="1"/>
      <w:numFmt w:val="bullet"/>
      <w:lvlText w:val=""/>
      <w:lvlJc w:val="left"/>
      <w:pPr>
        <w:ind w:left="2880" w:hanging="360"/>
      </w:pPr>
      <w:rPr>
        <w:rFonts w:ascii="Symbol" w:hAnsi="Symbol" w:hint="default"/>
      </w:rPr>
    </w:lvl>
    <w:lvl w:ilvl="4" w:tplc="B2D42582">
      <w:start w:val="1"/>
      <w:numFmt w:val="bullet"/>
      <w:lvlText w:val="o"/>
      <w:lvlJc w:val="left"/>
      <w:pPr>
        <w:ind w:left="3600" w:hanging="360"/>
      </w:pPr>
      <w:rPr>
        <w:rFonts w:ascii="Courier New" w:hAnsi="Courier New" w:hint="default"/>
      </w:rPr>
    </w:lvl>
    <w:lvl w:ilvl="5" w:tplc="37D41C42">
      <w:start w:val="1"/>
      <w:numFmt w:val="bullet"/>
      <w:lvlText w:val=""/>
      <w:lvlJc w:val="left"/>
      <w:pPr>
        <w:ind w:left="4320" w:hanging="360"/>
      </w:pPr>
      <w:rPr>
        <w:rFonts w:ascii="Wingdings" w:hAnsi="Wingdings" w:hint="default"/>
      </w:rPr>
    </w:lvl>
    <w:lvl w:ilvl="6" w:tplc="5E4C0384">
      <w:start w:val="1"/>
      <w:numFmt w:val="bullet"/>
      <w:lvlText w:val=""/>
      <w:lvlJc w:val="left"/>
      <w:pPr>
        <w:ind w:left="5040" w:hanging="360"/>
      </w:pPr>
      <w:rPr>
        <w:rFonts w:ascii="Symbol" w:hAnsi="Symbol" w:hint="default"/>
      </w:rPr>
    </w:lvl>
    <w:lvl w:ilvl="7" w:tplc="4EBE6712">
      <w:start w:val="1"/>
      <w:numFmt w:val="bullet"/>
      <w:lvlText w:val="o"/>
      <w:lvlJc w:val="left"/>
      <w:pPr>
        <w:ind w:left="5760" w:hanging="360"/>
      </w:pPr>
      <w:rPr>
        <w:rFonts w:ascii="Courier New" w:hAnsi="Courier New" w:hint="default"/>
      </w:rPr>
    </w:lvl>
    <w:lvl w:ilvl="8" w:tplc="8646CBCE">
      <w:start w:val="1"/>
      <w:numFmt w:val="bullet"/>
      <w:lvlText w:val=""/>
      <w:lvlJc w:val="left"/>
      <w:pPr>
        <w:ind w:left="6480" w:hanging="360"/>
      </w:pPr>
      <w:rPr>
        <w:rFonts w:ascii="Wingdings" w:hAnsi="Wingdings" w:hint="default"/>
      </w:rPr>
    </w:lvl>
  </w:abstractNum>
  <w:abstractNum w:abstractNumId="8">
    <w:nsid w:val="69A9502E"/>
    <w:multiLevelType w:val="hybridMultilevel"/>
    <w:tmpl w:val="424497F8"/>
    <w:lvl w:ilvl="0" w:tplc="6BF4E53E">
      <w:numFmt w:val="bullet"/>
      <w:lvlText w:val="-"/>
      <w:lvlJc w:val="left"/>
      <w:pPr>
        <w:ind w:left="720" w:hanging="360"/>
      </w:pPr>
      <w:rPr>
        <w:rFonts w:ascii="SassoonCRInfant" w:eastAsia="SassoonCRInfant" w:hAnsi="SassoonCRInfant" w:cs="SassoonCR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66929"/>
    <w:multiLevelType w:val="hybridMultilevel"/>
    <w:tmpl w:val="19FC62D0"/>
    <w:lvl w:ilvl="0" w:tplc="25688B9C">
      <w:start w:val="1"/>
      <w:numFmt w:val="bullet"/>
      <w:lvlText w:val=""/>
      <w:lvlJc w:val="left"/>
      <w:pPr>
        <w:ind w:left="720" w:hanging="360"/>
      </w:pPr>
      <w:rPr>
        <w:rFonts w:ascii="Symbol" w:hAnsi="Symbol" w:hint="default"/>
      </w:rPr>
    </w:lvl>
    <w:lvl w:ilvl="1" w:tplc="607AC442">
      <w:start w:val="1"/>
      <w:numFmt w:val="bullet"/>
      <w:lvlText w:val="o"/>
      <w:lvlJc w:val="left"/>
      <w:pPr>
        <w:ind w:left="1440" w:hanging="360"/>
      </w:pPr>
      <w:rPr>
        <w:rFonts w:ascii="Courier New" w:hAnsi="Courier New" w:hint="default"/>
      </w:rPr>
    </w:lvl>
    <w:lvl w:ilvl="2" w:tplc="AC6AEC30">
      <w:start w:val="1"/>
      <w:numFmt w:val="bullet"/>
      <w:lvlText w:val=""/>
      <w:lvlJc w:val="left"/>
      <w:pPr>
        <w:ind w:left="2160" w:hanging="360"/>
      </w:pPr>
      <w:rPr>
        <w:rFonts w:ascii="Wingdings" w:hAnsi="Wingdings" w:hint="default"/>
      </w:rPr>
    </w:lvl>
    <w:lvl w:ilvl="3" w:tplc="B352BE30">
      <w:start w:val="1"/>
      <w:numFmt w:val="bullet"/>
      <w:lvlText w:val=""/>
      <w:lvlJc w:val="left"/>
      <w:pPr>
        <w:ind w:left="2880" w:hanging="360"/>
      </w:pPr>
      <w:rPr>
        <w:rFonts w:ascii="Symbol" w:hAnsi="Symbol" w:hint="default"/>
      </w:rPr>
    </w:lvl>
    <w:lvl w:ilvl="4" w:tplc="E29AF49E">
      <w:start w:val="1"/>
      <w:numFmt w:val="bullet"/>
      <w:lvlText w:val="o"/>
      <w:lvlJc w:val="left"/>
      <w:pPr>
        <w:ind w:left="3600" w:hanging="360"/>
      </w:pPr>
      <w:rPr>
        <w:rFonts w:ascii="Courier New" w:hAnsi="Courier New" w:hint="default"/>
      </w:rPr>
    </w:lvl>
    <w:lvl w:ilvl="5" w:tplc="E16452FA">
      <w:start w:val="1"/>
      <w:numFmt w:val="bullet"/>
      <w:lvlText w:val=""/>
      <w:lvlJc w:val="left"/>
      <w:pPr>
        <w:ind w:left="4320" w:hanging="360"/>
      </w:pPr>
      <w:rPr>
        <w:rFonts w:ascii="Wingdings" w:hAnsi="Wingdings" w:hint="default"/>
      </w:rPr>
    </w:lvl>
    <w:lvl w:ilvl="6" w:tplc="B5F4C618">
      <w:start w:val="1"/>
      <w:numFmt w:val="bullet"/>
      <w:lvlText w:val=""/>
      <w:lvlJc w:val="left"/>
      <w:pPr>
        <w:ind w:left="5040" w:hanging="360"/>
      </w:pPr>
      <w:rPr>
        <w:rFonts w:ascii="Symbol" w:hAnsi="Symbol" w:hint="default"/>
      </w:rPr>
    </w:lvl>
    <w:lvl w:ilvl="7" w:tplc="39DC303A">
      <w:start w:val="1"/>
      <w:numFmt w:val="bullet"/>
      <w:lvlText w:val="o"/>
      <w:lvlJc w:val="left"/>
      <w:pPr>
        <w:ind w:left="5760" w:hanging="360"/>
      </w:pPr>
      <w:rPr>
        <w:rFonts w:ascii="Courier New" w:hAnsi="Courier New" w:hint="default"/>
      </w:rPr>
    </w:lvl>
    <w:lvl w:ilvl="8" w:tplc="9628020E">
      <w:start w:val="1"/>
      <w:numFmt w:val="bullet"/>
      <w:lvlText w:val=""/>
      <w:lvlJc w:val="left"/>
      <w:pPr>
        <w:ind w:left="6480" w:hanging="360"/>
      </w:pPr>
      <w:rPr>
        <w:rFonts w:ascii="Wingdings" w:hAnsi="Wingdings" w:hint="default"/>
      </w:rPr>
    </w:lvl>
  </w:abstractNum>
  <w:abstractNum w:abstractNumId="10">
    <w:nsid w:val="6FC766B7"/>
    <w:multiLevelType w:val="hybridMultilevel"/>
    <w:tmpl w:val="E3526B36"/>
    <w:lvl w:ilvl="0" w:tplc="854895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2A0341"/>
    <w:multiLevelType w:val="hybridMultilevel"/>
    <w:tmpl w:val="27461364"/>
    <w:lvl w:ilvl="0" w:tplc="51A6CE7C">
      <w:start w:val="1"/>
      <w:numFmt w:val="bullet"/>
      <w:lvlText w:val=""/>
      <w:lvlJc w:val="left"/>
      <w:pPr>
        <w:ind w:left="720" w:hanging="360"/>
      </w:pPr>
      <w:rPr>
        <w:rFonts w:ascii="Symbol" w:hAnsi="Symbol" w:hint="default"/>
      </w:rPr>
    </w:lvl>
    <w:lvl w:ilvl="1" w:tplc="F0AA53A0">
      <w:start w:val="1"/>
      <w:numFmt w:val="bullet"/>
      <w:lvlText w:val="o"/>
      <w:lvlJc w:val="left"/>
      <w:pPr>
        <w:ind w:left="1440" w:hanging="360"/>
      </w:pPr>
      <w:rPr>
        <w:rFonts w:ascii="Courier New" w:hAnsi="Courier New" w:hint="default"/>
      </w:rPr>
    </w:lvl>
    <w:lvl w:ilvl="2" w:tplc="A05A3FB2">
      <w:start w:val="1"/>
      <w:numFmt w:val="bullet"/>
      <w:lvlText w:val=""/>
      <w:lvlJc w:val="left"/>
      <w:pPr>
        <w:ind w:left="2160" w:hanging="360"/>
      </w:pPr>
      <w:rPr>
        <w:rFonts w:ascii="Wingdings" w:hAnsi="Wingdings" w:hint="default"/>
      </w:rPr>
    </w:lvl>
    <w:lvl w:ilvl="3" w:tplc="F38E291C">
      <w:start w:val="1"/>
      <w:numFmt w:val="bullet"/>
      <w:lvlText w:val=""/>
      <w:lvlJc w:val="left"/>
      <w:pPr>
        <w:ind w:left="2880" w:hanging="360"/>
      </w:pPr>
      <w:rPr>
        <w:rFonts w:ascii="Symbol" w:hAnsi="Symbol" w:hint="default"/>
      </w:rPr>
    </w:lvl>
    <w:lvl w:ilvl="4" w:tplc="8A4642A6">
      <w:start w:val="1"/>
      <w:numFmt w:val="bullet"/>
      <w:lvlText w:val="o"/>
      <w:lvlJc w:val="left"/>
      <w:pPr>
        <w:ind w:left="3600" w:hanging="360"/>
      </w:pPr>
      <w:rPr>
        <w:rFonts w:ascii="Courier New" w:hAnsi="Courier New" w:hint="default"/>
      </w:rPr>
    </w:lvl>
    <w:lvl w:ilvl="5" w:tplc="3D6CA168">
      <w:start w:val="1"/>
      <w:numFmt w:val="bullet"/>
      <w:lvlText w:val=""/>
      <w:lvlJc w:val="left"/>
      <w:pPr>
        <w:ind w:left="4320" w:hanging="360"/>
      </w:pPr>
      <w:rPr>
        <w:rFonts w:ascii="Wingdings" w:hAnsi="Wingdings" w:hint="default"/>
      </w:rPr>
    </w:lvl>
    <w:lvl w:ilvl="6" w:tplc="8254301E">
      <w:start w:val="1"/>
      <w:numFmt w:val="bullet"/>
      <w:lvlText w:val=""/>
      <w:lvlJc w:val="left"/>
      <w:pPr>
        <w:ind w:left="5040" w:hanging="360"/>
      </w:pPr>
      <w:rPr>
        <w:rFonts w:ascii="Symbol" w:hAnsi="Symbol" w:hint="default"/>
      </w:rPr>
    </w:lvl>
    <w:lvl w:ilvl="7" w:tplc="6CC89B8A">
      <w:start w:val="1"/>
      <w:numFmt w:val="bullet"/>
      <w:lvlText w:val="o"/>
      <w:lvlJc w:val="left"/>
      <w:pPr>
        <w:ind w:left="5760" w:hanging="360"/>
      </w:pPr>
      <w:rPr>
        <w:rFonts w:ascii="Courier New" w:hAnsi="Courier New" w:hint="default"/>
      </w:rPr>
    </w:lvl>
    <w:lvl w:ilvl="8" w:tplc="98882376">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11"/>
  </w:num>
  <w:num w:numId="6">
    <w:abstractNumId w:val="6"/>
  </w:num>
  <w:num w:numId="7">
    <w:abstractNumId w:val="4"/>
  </w:num>
  <w:num w:numId="8">
    <w:abstractNumId w:val="1"/>
  </w:num>
  <w:num w:numId="9">
    <w:abstractNumId w:val="2"/>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00"/>
    <w:rsid w:val="00057A08"/>
    <w:rsid w:val="00102A5F"/>
    <w:rsid w:val="00111F74"/>
    <w:rsid w:val="002953C7"/>
    <w:rsid w:val="002F4005"/>
    <w:rsid w:val="00335DD8"/>
    <w:rsid w:val="00433920"/>
    <w:rsid w:val="004F3B49"/>
    <w:rsid w:val="00500F21"/>
    <w:rsid w:val="00557B00"/>
    <w:rsid w:val="0056314C"/>
    <w:rsid w:val="005F508D"/>
    <w:rsid w:val="006C6DB7"/>
    <w:rsid w:val="00711ABD"/>
    <w:rsid w:val="007B18C1"/>
    <w:rsid w:val="00833959"/>
    <w:rsid w:val="0085161A"/>
    <w:rsid w:val="00885176"/>
    <w:rsid w:val="008E218D"/>
    <w:rsid w:val="00904C32"/>
    <w:rsid w:val="00911B0F"/>
    <w:rsid w:val="00983B82"/>
    <w:rsid w:val="009A4904"/>
    <w:rsid w:val="009A4AC0"/>
    <w:rsid w:val="009C3748"/>
    <w:rsid w:val="009C3D1D"/>
    <w:rsid w:val="00A3303B"/>
    <w:rsid w:val="00A4570E"/>
    <w:rsid w:val="00AB1A78"/>
    <w:rsid w:val="00AE6DF5"/>
    <w:rsid w:val="00B22618"/>
    <w:rsid w:val="00D117EA"/>
    <w:rsid w:val="00D9500E"/>
    <w:rsid w:val="00F20415"/>
    <w:rsid w:val="00F8244D"/>
    <w:rsid w:val="00F86722"/>
    <w:rsid w:val="06283AD8"/>
    <w:rsid w:val="079E1E1A"/>
    <w:rsid w:val="07DE3306"/>
    <w:rsid w:val="08BAF8AE"/>
    <w:rsid w:val="091589A9"/>
    <w:rsid w:val="10B8BB22"/>
    <w:rsid w:val="113E7984"/>
    <w:rsid w:val="11F1F7F4"/>
    <w:rsid w:val="12A582B3"/>
    <w:rsid w:val="137B5C4F"/>
    <w:rsid w:val="16B03141"/>
    <w:rsid w:val="17B1859C"/>
    <w:rsid w:val="1AA57F7A"/>
    <w:rsid w:val="1B32E682"/>
    <w:rsid w:val="1CF65493"/>
    <w:rsid w:val="205EA3E8"/>
    <w:rsid w:val="207B70A3"/>
    <w:rsid w:val="25DF6B00"/>
    <w:rsid w:val="2835D518"/>
    <w:rsid w:val="28E239C9"/>
    <w:rsid w:val="2954D724"/>
    <w:rsid w:val="29A8E55E"/>
    <w:rsid w:val="2B138CE4"/>
    <w:rsid w:val="2B8063EB"/>
    <w:rsid w:val="2C1DCA7C"/>
    <w:rsid w:val="2D36528E"/>
    <w:rsid w:val="2E5CCD24"/>
    <w:rsid w:val="2E6CC273"/>
    <w:rsid w:val="31414B21"/>
    <w:rsid w:val="342A2DBD"/>
    <w:rsid w:val="34AC76E9"/>
    <w:rsid w:val="34AFFDF1"/>
    <w:rsid w:val="381B0F2B"/>
    <w:rsid w:val="393BE97B"/>
    <w:rsid w:val="39997C07"/>
    <w:rsid w:val="3A5DCE2F"/>
    <w:rsid w:val="3B6D2CE2"/>
    <w:rsid w:val="3CB1F808"/>
    <w:rsid w:val="3FE2CB0D"/>
    <w:rsid w:val="41388DA8"/>
    <w:rsid w:val="41BBC65A"/>
    <w:rsid w:val="41FC63B6"/>
    <w:rsid w:val="42A5479A"/>
    <w:rsid w:val="463735E5"/>
    <w:rsid w:val="47FFCDD5"/>
    <w:rsid w:val="4956CC72"/>
    <w:rsid w:val="4A839887"/>
    <w:rsid w:val="4C7E0F73"/>
    <w:rsid w:val="4D5C088A"/>
    <w:rsid w:val="4F1C4C2B"/>
    <w:rsid w:val="51DAAA09"/>
    <w:rsid w:val="52378C07"/>
    <w:rsid w:val="5277C34E"/>
    <w:rsid w:val="53586387"/>
    <w:rsid w:val="55F1B205"/>
    <w:rsid w:val="567F5B90"/>
    <w:rsid w:val="59525F60"/>
    <w:rsid w:val="5C9D6EE1"/>
    <w:rsid w:val="5CF4C37B"/>
    <w:rsid w:val="5D4C1021"/>
    <w:rsid w:val="5E52A341"/>
    <w:rsid w:val="5EDDF228"/>
    <w:rsid w:val="5F09C331"/>
    <w:rsid w:val="5F5DAFA0"/>
    <w:rsid w:val="61212635"/>
    <w:rsid w:val="615BACDF"/>
    <w:rsid w:val="6185F978"/>
    <w:rsid w:val="6391E097"/>
    <w:rsid w:val="63C3F8C9"/>
    <w:rsid w:val="6770361F"/>
    <w:rsid w:val="68F97EF4"/>
    <w:rsid w:val="69D53347"/>
    <w:rsid w:val="6BAF8930"/>
    <w:rsid w:val="6BFD6BF3"/>
    <w:rsid w:val="6C2CC2E9"/>
    <w:rsid w:val="6CC243A8"/>
    <w:rsid w:val="6DFB63A1"/>
    <w:rsid w:val="6E31CD55"/>
    <w:rsid w:val="6EC798F9"/>
    <w:rsid w:val="6F9F84B6"/>
    <w:rsid w:val="713BF449"/>
    <w:rsid w:val="71E1F51C"/>
    <w:rsid w:val="727B691B"/>
    <w:rsid w:val="7381A2B7"/>
    <w:rsid w:val="73A3BF13"/>
    <w:rsid w:val="75C24FCC"/>
    <w:rsid w:val="75DA579F"/>
    <w:rsid w:val="75F07B93"/>
    <w:rsid w:val="779D4A0D"/>
    <w:rsid w:val="79203443"/>
    <w:rsid w:val="79E4929F"/>
    <w:rsid w:val="7B5FF0C7"/>
    <w:rsid w:val="7C170662"/>
    <w:rsid w:val="7C7B1F94"/>
    <w:rsid w:val="7CBA8723"/>
    <w:rsid w:val="7D0D9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9C3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87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3@highworthcombined.co.uk" TargetMode="External"/><Relationship Id="rId3" Type="http://schemas.microsoft.com/office/2007/relationships/stylesWithEffects" Target="stylesWithEffects.xml"/><Relationship Id="rId7" Type="http://schemas.openxmlformats.org/officeDocument/2006/relationships/hyperlink" Target="https://www.bbc.co.uk/teach/class-clips-video/story-of-britain-bronze-age-britain/znrygw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82hsbk/articles/z874kq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Director of Sport</cp:lastModifiedBy>
  <cp:revision>2</cp:revision>
  <cp:lastPrinted>2016-02-10T13:20:00Z</cp:lastPrinted>
  <dcterms:created xsi:type="dcterms:W3CDTF">2020-03-31T18:50:00Z</dcterms:created>
  <dcterms:modified xsi:type="dcterms:W3CDTF">2020-03-31T18:50:00Z</dcterms:modified>
</cp:coreProperties>
</file>