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540D0" w14:textId="6CEB82F7" w:rsidR="3A334486" w:rsidRDefault="3A334486" w:rsidP="00857109">
      <w:pPr>
        <w:spacing w:line="240" w:lineRule="auto"/>
        <w:jc w:val="center"/>
        <w:rPr>
          <w:rFonts w:ascii="Calibri" w:eastAsia="Calibri" w:hAnsi="Calibri" w:cs="Calibri"/>
          <w:b/>
          <w:bCs/>
          <w:sz w:val="24"/>
          <w:szCs w:val="24"/>
          <w:u w:val="single"/>
        </w:rPr>
      </w:pPr>
      <w:r>
        <w:rPr>
          <w:noProof/>
          <w:lang w:eastAsia="en-GB"/>
        </w:rPr>
        <w:drawing>
          <wp:inline distT="0" distB="0" distL="0" distR="0" wp14:anchorId="1D4F3261" wp14:editId="4DA7EA1A">
            <wp:extent cx="866775" cy="971550"/>
            <wp:effectExtent l="0" t="0" r="0" b="0"/>
            <wp:docPr id="777518661" name="Picture 7775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inline>
        </w:drawing>
      </w:r>
      <w:r w:rsidRPr="0A4DC50B">
        <w:rPr>
          <w:rFonts w:ascii="Calibri" w:eastAsia="Calibri" w:hAnsi="Calibri" w:cs="Calibri"/>
          <w:b/>
          <w:bCs/>
          <w:sz w:val="24"/>
          <w:szCs w:val="24"/>
          <w:u w:val="single"/>
        </w:rPr>
        <w:t xml:space="preserve">Year 1 Home Learning – </w:t>
      </w:r>
      <w:r w:rsidR="00320369">
        <w:rPr>
          <w:rFonts w:ascii="Calibri" w:eastAsia="Calibri" w:hAnsi="Calibri" w:cs="Calibri"/>
          <w:b/>
          <w:bCs/>
          <w:sz w:val="24"/>
          <w:szCs w:val="24"/>
          <w:u w:val="single"/>
        </w:rPr>
        <w:t>Friday 15</w:t>
      </w:r>
      <w:r w:rsidR="00320369" w:rsidRPr="00320369">
        <w:rPr>
          <w:rFonts w:ascii="Calibri" w:eastAsia="Calibri" w:hAnsi="Calibri" w:cs="Calibri"/>
          <w:b/>
          <w:bCs/>
          <w:sz w:val="24"/>
          <w:szCs w:val="24"/>
          <w:u w:val="single"/>
          <w:vertAlign w:val="superscript"/>
        </w:rPr>
        <w:t>th</w:t>
      </w:r>
      <w:r w:rsidR="00320369">
        <w:rPr>
          <w:rFonts w:ascii="Calibri" w:eastAsia="Calibri" w:hAnsi="Calibri" w:cs="Calibri"/>
          <w:b/>
          <w:bCs/>
          <w:sz w:val="24"/>
          <w:szCs w:val="24"/>
          <w:u w:val="single"/>
        </w:rPr>
        <w:t xml:space="preserve"> May 2020</w:t>
      </w:r>
    </w:p>
    <w:p w14:paraId="3A78C8A2" w14:textId="77777777" w:rsidR="00C04403" w:rsidRDefault="3A334486" w:rsidP="00C04403">
      <w:pPr>
        <w:jc w:val="center"/>
        <w:rPr>
          <w:rFonts w:ascii="Calibri" w:eastAsia="Calibri" w:hAnsi="Calibri" w:cs="Calibri"/>
          <w:sz w:val="20"/>
          <w:szCs w:val="20"/>
        </w:rPr>
      </w:pPr>
      <w:r w:rsidRPr="00C04403">
        <w:rPr>
          <w:rFonts w:ascii="Calibri" w:eastAsia="Calibri" w:hAnsi="Calibri" w:cs="Calibri"/>
          <w:sz w:val="20"/>
          <w:szCs w:val="20"/>
        </w:rPr>
        <w:t>Below, you will find 6 home learning tasks. You may choose the tasks that you wish to complete and do them in any order. Please do not hesitate to contact us if you have any queries or would like to share the work you have been doing.</w:t>
      </w:r>
    </w:p>
    <w:p w14:paraId="6940DA33" w14:textId="25048BED" w:rsidR="3A334486" w:rsidRPr="00C04403" w:rsidRDefault="009E6F59" w:rsidP="00C04403">
      <w:pPr>
        <w:jc w:val="center"/>
        <w:rPr>
          <w:rFonts w:ascii="Calibri" w:eastAsia="Calibri" w:hAnsi="Calibri" w:cs="Calibri"/>
          <w:sz w:val="20"/>
          <w:szCs w:val="20"/>
        </w:rPr>
      </w:pPr>
      <w:hyperlink r:id="rId6">
        <w:r w:rsidR="3A334486" w:rsidRPr="00C04403">
          <w:rPr>
            <w:rStyle w:val="Hyperlink"/>
            <w:rFonts w:ascii="Calibri" w:eastAsia="Calibri" w:hAnsi="Calibri" w:cs="Calibri"/>
            <w:b/>
            <w:bCs/>
            <w:color w:val="FF0000"/>
            <w:sz w:val="20"/>
            <w:szCs w:val="20"/>
          </w:rPr>
          <w:t>year1@highworthcombined.co.uk</w:t>
        </w:r>
      </w:hyperlink>
    </w:p>
    <w:p w14:paraId="16195FCC" w14:textId="108343B2" w:rsidR="2F9580A1" w:rsidRDefault="201CD2F8" w:rsidP="0A4DC50B">
      <w:r w:rsidRPr="00C04403">
        <w:rPr>
          <w:sz w:val="20"/>
          <w:szCs w:val="20"/>
        </w:rPr>
        <w:t>We have attached several internet links but please always follow the school internet safety policy and always use the internet with an adult.</w:t>
      </w:r>
      <w:r>
        <w:t xml:space="preserve"> </w:t>
      </w:r>
      <w:hyperlink r:id="rId7" w:history="1">
        <w:r w:rsidR="00320369" w:rsidRPr="00734A56">
          <w:rPr>
            <w:rStyle w:val="Hyperlink"/>
            <w:rFonts w:ascii="Calibri" w:eastAsia="Calibri" w:hAnsi="Calibri" w:cs="Calibri"/>
          </w:rPr>
          <w:t>https://www.highworth.bucks.sch.uk/web/children/295423</w:t>
        </w:r>
      </w:hyperlink>
    </w:p>
    <w:tbl>
      <w:tblPr>
        <w:tblStyle w:val="TableGrid"/>
        <w:tblW w:w="9026" w:type="dxa"/>
        <w:tblLayout w:type="fixed"/>
        <w:tblLook w:val="06A0" w:firstRow="1" w:lastRow="0" w:firstColumn="1" w:lastColumn="0" w:noHBand="1" w:noVBand="1"/>
      </w:tblPr>
      <w:tblGrid>
        <w:gridCol w:w="4513"/>
        <w:gridCol w:w="4513"/>
      </w:tblGrid>
      <w:tr w:rsidR="001B148E" w14:paraId="07DC0585" w14:textId="77777777" w:rsidTr="001B148E">
        <w:trPr>
          <w:trHeight w:val="58"/>
        </w:trPr>
        <w:tc>
          <w:tcPr>
            <w:tcW w:w="4513" w:type="dxa"/>
          </w:tcPr>
          <w:p w14:paraId="69022DF1" w14:textId="77777777" w:rsidR="001B148E" w:rsidRDefault="001B148E" w:rsidP="001B148E">
            <w:pPr>
              <w:spacing w:line="259" w:lineRule="auto"/>
              <w:rPr>
                <w:rFonts w:ascii="Calibri" w:eastAsia="Calibri" w:hAnsi="Calibri" w:cs="Calibri"/>
                <w:bCs/>
                <w:sz w:val="20"/>
                <w:szCs w:val="20"/>
              </w:rPr>
            </w:pPr>
            <w:r w:rsidRPr="0A4DC50B">
              <w:rPr>
                <w:rFonts w:ascii="Calibri" w:eastAsia="Calibri" w:hAnsi="Calibri" w:cs="Calibri"/>
                <w:b/>
                <w:bCs/>
                <w:sz w:val="20"/>
                <w:szCs w:val="20"/>
                <w:u w:val="single"/>
              </w:rPr>
              <w:t>Design Technology</w:t>
            </w:r>
            <w:r>
              <w:rPr>
                <w:rFonts w:ascii="Calibri" w:eastAsia="Calibri" w:hAnsi="Calibri" w:cs="Calibri"/>
                <w:b/>
                <w:bCs/>
                <w:sz w:val="20"/>
                <w:szCs w:val="20"/>
                <w:u w:val="single"/>
              </w:rPr>
              <w:t xml:space="preserve"> </w:t>
            </w:r>
          </w:p>
          <w:p w14:paraId="13A9721C" w14:textId="77777777" w:rsidR="001B148E" w:rsidRDefault="001B148E" w:rsidP="001B148E">
            <w:pPr>
              <w:spacing w:line="259" w:lineRule="auto"/>
              <w:rPr>
                <w:rFonts w:ascii="Calibri" w:hAnsi="Calibri" w:cs="Calibri"/>
                <w:sz w:val="20"/>
                <w:szCs w:val="20"/>
              </w:rPr>
            </w:pPr>
            <w:r w:rsidRPr="004659D0">
              <w:rPr>
                <w:rFonts w:ascii="Calibri" w:hAnsi="Calibri" w:cs="Calibri"/>
                <w:sz w:val="20"/>
                <w:szCs w:val="20"/>
              </w:rPr>
              <w:t>In</w:t>
            </w:r>
            <w:r>
              <w:rPr>
                <w:rFonts w:ascii="Calibri" w:hAnsi="Calibri" w:cs="Calibri"/>
                <w:sz w:val="20"/>
                <w:szCs w:val="20"/>
              </w:rPr>
              <w:t xml:space="preserve"> a lot </w:t>
            </w:r>
            <w:r w:rsidRPr="004659D0">
              <w:rPr>
                <w:rFonts w:ascii="Calibri" w:hAnsi="Calibri" w:cs="Calibri"/>
                <w:sz w:val="20"/>
                <w:szCs w:val="20"/>
              </w:rPr>
              <w:t>of traditional tales</w:t>
            </w:r>
            <w:r>
              <w:rPr>
                <w:rFonts w:ascii="Calibri" w:hAnsi="Calibri" w:cs="Calibri"/>
                <w:sz w:val="20"/>
                <w:szCs w:val="20"/>
              </w:rPr>
              <w:t xml:space="preserve"> food plays an important part in </w:t>
            </w:r>
            <w:r w:rsidRPr="004659D0">
              <w:rPr>
                <w:rFonts w:ascii="Calibri" w:hAnsi="Calibri" w:cs="Calibri"/>
                <w:sz w:val="20"/>
                <w:szCs w:val="20"/>
              </w:rPr>
              <w:t xml:space="preserve">the story. </w:t>
            </w:r>
          </w:p>
          <w:p w14:paraId="668B63CD" w14:textId="77777777" w:rsidR="001B148E" w:rsidRDefault="001B148E" w:rsidP="001B148E">
            <w:pPr>
              <w:spacing w:line="259" w:lineRule="auto"/>
              <w:rPr>
                <w:rFonts w:ascii="Calibri" w:hAnsi="Calibri" w:cs="Calibri"/>
                <w:sz w:val="20"/>
                <w:szCs w:val="20"/>
              </w:rPr>
            </w:pPr>
          </w:p>
          <w:p w14:paraId="0C80A231" w14:textId="0DCC3BF4" w:rsidR="001B148E" w:rsidRPr="004659D0" w:rsidRDefault="001B148E" w:rsidP="001B148E">
            <w:pPr>
              <w:spacing w:line="259" w:lineRule="auto"/>
              <w:rPr>
                <w:rFonts w:ascii="Calibri" w:hAnsi="Calibri" w:cs="Calibri"/>
                <w:sz w:val="20"/>
                <w:szCs w:val="20"/>
              </w:rPr>
            </w:pPr>
            <w:r w:rsidRPr="00E11AC6">
              <w:rPr>
                <w:rFonts w:ascii="Calibri" w:hAnsi="Calibri" w:cs="Calibri"/>
                <w:i/>
                <w:sz w:val="18"/>
                <w:szCs w:val="18"/>
              </w:rPr>
              <w:t xml:space="preserve">In Goldilocks and </w:t>
            </w:r>
            <w:r w:rsidR="00B029A0">
              <w:rPr>
                <w:rFonts w:ascii="Calibri" w:hAnsi="Calibri" w:cs="Calibri"/>
                <w:i/>
                <w:sz w:val="18"/>
                <w:szCs w:val="18"/>
              </w:rPr>
              <w:t>T</w:t>
            </w:r>
            <w:r w:rsidRPr="00E11AC6">
              <w:rPr>
                <w:rFonts w:ascii="Calibri" w:hAnsi="Calibri" w:cs="Calibri"/>
                <w:i/>
                <w:sz w:val="18"/>
                <w:szCs w:val="18"/>
              </w:rPr>
              <w:t xml:space="preserve">he </w:t>
            </w:r>
            <w:r w:rsidR="00B029A0">
              <w:rPr>
                <w:rFonts w:ascii="Calibri" w:hAnsi="Calibri" w:cs="Calibri"/>
                <w:i/>
                <w:sz w:val="18"/>
                <w:szCs w:val="18"/>
              </w:rPr>
              <w:t>T</w:t>
            </w:r>
            <w:r w:rsidRPr="00E11AC6">
              <w:rPr>
                <w:rFonts w:ascii="Calibri" w:hAnsi="Calibri" w:cs="Calibri"/>
                <w:i/>
                <w:sz w:val="18"/>
                <w:szCs w:val="18"/>
              </w:rPr>
              <w:t xml:space="preserve">hree </w:t>
            </w:r>
            <w:r w:rsidR="00B029A0">
              <w:rPr>
                <w:rFonts w:ascii="Calibri" w:hAnsi="Calibri" w:cs="Calibri"/>
                <w:i/>
                <w:sz w:val="18"/>
                <w:szCs w:val="18"/>
              </w:rPr>
              <w:t>B</w:t>
            </w:r>
            <w:r w:rsidRPr="00E11AC6">
              <w:rPr>
                <w:rFonts w:ascii="Calibri" w:hAnsi="Calibri" w:cs="Calibri"/>
                <w:i/>
                <w:sz w:val="18"/>
                <w:szCs w:val="18"/>
              </w:rPr>
              <w:t xml:space="preserve">ears the bears make porridge, in Hansel and Gretel the witch’s house is made out of sweets, in The </w:t>
            </w:r>
            <w:r w:rsidR="00BD0D7E">
              <w:rPr>
                <w:rFonts w:ascii="Calibri" w:hAnsi="Calibri" w:cs="Calibri"/>
                <w:i/>
                <w:sz w:val="18"/>
                <w:szCs w:val="18"/>
              </w:rPr>
              <w:t>E</w:t>
            </w:r>
            <w:r w:rsidRPr="00E11AC6">
              <w:rPr>
                <w:rFonts w:ascii="Calibri" w:hAnsi="Calibri" w:cs="Calibri"/>
                <w:i/>
                <w:sz w:val="18"/>
                <w:szCs w:val="18"/>
              </w:rPr>
              <w:t xml:space="preserve">normous </w:t>
            </w:r>
            <w:r w:rsidR="00BD0D7E">
              <w:rPr>
                <w:rFonts w:ascii="Calibri" w:hAnsi="Calibri" w:cs="Calibri"/>
                <w:i/>
                <w:sz w:val="18"/>
                <w:szCs w:val="18"/>
              </w:rPr>
              <w:t>T</w:t>
            </w:r>
            <w:r w:rsidRPr="00E11AC6">
              <w:rPr>
                <w:rFonts w:ascii="Calibri" w:hAnsi="Calibri" w:cs="Calibri"/>
                <w:i/>
                <w:sz w:val="18"/>
                <w:szCs w:val="18"/>
              </w:rPr>
              <w:t>urnip they eat a lot of turnip soup in the end.</w:t>
            </w:r>
            <w:r w:rsidRPr="004659D0">
              <w:rPr>
                <w:rFonts w:ascii="Calibri" w:hAnsi="Calibri" w:cs="Calibri"/>
                <w:sz w:val="20"/>
                <w:szCs w:val="20"/>
              </w:rPr>
              <w:t xml:space="preserve"> </w:t>
            </w:r>
          </w:p>
          <w:p w14:paraId="3DDAE8CC" w14:textId="77777777" w:rsidR="001B148E" w:rsidRPr="004659D0" w:rsidRDefault="001B148E" w:rsidP="001B148E">
            <w:pPr>
              <w:spacing w:line="259" w:lineRule="auto"/>
              <w:rPr>
                <w:rFonts w:ascii="Calibri" w:eastAsia="Calibri" w:hAnsi="Calibri" w:cs="Calibri"/>
                <w:sz w:val="20"/>
                <w:szCs w:val="20"/>
              </w:rPr>
            </w:pPr>
          </w:p>
          <w:p w14:paraId="1221C064" w14:textId="77777777" w:rsidR="001B148E" w:rsidRDefault="001B148E" w:rsidP="001B148E">
            <w:pPr>
              <w:spacing w:line="259" w:lineRule="auto"/>
              <w:rPr>
                <w:rFonts w:ascii="Calibri" w:eastAsia="Calibri" w:hAnsi="Calibri" w:cs="Calibri"/>
                <w:sz w:val="20"/>
                <w:szCs w:val="20"/>
              </w:rPr>
            </w:pPr>
            <w:r>
              <w:rPr>
                <w:rFonts w:ascii="Calibri" w:eastAsia="Calibri" w:hAnsi="Calibri" w:cs="Calibri"/>
                <w:sz w:val="20"/>
                <w:szCs w:val="20"/>
              </w:rPr>
              <w:t>Today we would like you to make an item of food</w:t>
            </w:r>
            <w:r w:rsidRPr="004659D0">
              <w:rPr>
                <w:rFonts w:ascii="Calibri" w:eastAsia="Calibri" w:hAnsi="Calibri" w:cs="Calibri"/>
                <w:sz w:val="20"/>
                <w:szCs w:val="20"/>
              </w:rPr>
              <w:t xml:space="preserve">. It can be anything you like using the ingredients you have at home. </w:t>
            </w:r>
            <w:r>
              <w:rPr>
                <w:rFonts w:ascii="Calibri" w:eastAsia="Calibri" w:hAnsi="Calibri" w:cs="Calibri"/>
                <w:sz w:val="20"/>
                <w:szCs w:val="20"/>
              </w:rPr>
              <w:t>Try and link your food item to a traditional tale.</w:t>
            </w:r>
          </w:p>
          <w:p w14:paraId="33DE6D7B" w14:textId="77777777" w:rsidR="001B148E" w:rsidRDefault="001B148E" w:rsidP="001B148E">
            <w:pPr>
              <w:spacing w:line="259" w:lineRule="auto"/>
              <w:rPr>
                <w:rFonts w:ascii="Calibri" w:eastAsia="Calibri" w:hAnsi="Calibri" w:cs="Calibri"/>
                <w:sz w:val="20"/>
                <w:szCs w:val="20"/>
              </w:rPr>
            </w:pPr>
          </w:p>
          <w:p w14:paraId="771AE784" w14:textId="19390F12" w:rsidR="001B148E" w:rsidRDefault="001B148E" w:rsidP="001B148E">
            <w:pPr>
              <w:spacing w:line="259" w:lineRule="auto"/>
              <w:rPr>
                <w:rFonts w:ascii="Calibri" w:eastAsia="Calibri" w:hAnsi="Calibri" w:cs="Calibri"/>
                <w:sz w:val="20"/>
                <w:szCs w:val="20"/>
              </w:rPr>
            </w:pPr>
            <w:r>
              <w:rPr>
                <w:rFonts w:ascii="Calibri" w:eastAsia="Calibri" w:hAnsi="Calibri" w:cs="Calibri"/>
                <w:sz w:val="20"/>
                <w:szCs w:val="20"/>
              </w:rPr>
              <w:t>Don’t forget to follow basic hygiene and cook with a</w:t>
            </w:r>
            <w:r w:rsidR="004A5329">
              <w:rPr>
                <w:rFonts w:ascii="Calibri" w:eastAsia="Calibri" w:hAnsi="Calibri" w:cs="Calibri"/>
                <w:sz w:val="20"/>
                <w:szCs w:val="20"/>
              </w:rPr>
              <w:t>n</w:t>
            </w:r>
            <w:r>
              <w:rPr>
                <w:rFonts w:ascii="Calibri" w:eastAsia="Calibri" w:hAnsi="Calibri" w:cs="Calibri"/>
                <w:sz w:val="20"/>
                <w:szCs w:val="20"/>
              </w:rPr>
              <w:t xml:space="preserve"> adult to keep you safe. </w:t>
            </w:r>
          </w:p>
          <w:p w14:paraId="3D03F557" w14:textId="77777777" w:rsidR="004A5329" w:rsidRDefault="004A5329" w:rsidP="001B148E">
            <w:pPr>
              <w:spacing w:line="259" w:lineRule="auto"/>
              <w:rPr>
                <w:rFonts w:ascii="Calibri" w:eastAsia="Calibri" w:hAnsi="Calibri" w:cs="Calibri"/>
                <w:sz w:val="20"/>
                <w:szCs w:val="20"/>
              </w:rPr>
            </w:pPr>
          </w:p>
          <w:p w14:paraId="5E309901" w14:textId="77777777" w:rsidR="001B148E" w:rsidRPr="004A5329" w:rsidRDefault="001B148E" w:rsidP="001B148E">
            <w:pPr>
              <w:spacing w:line="259" w:lineRule="auto"/>
              <w:rPr>
                <w:rFonts w:ascii="Calibri" w:eastAsia="Calibri" w:hAnsi="Calibri" w:cs="Calibri"/>
                <w:i/>
                <w:iCs/>
                <w:sz w:val="20"/>
                <w:szCs w:val="20"/>
              </w:rPr>
            </w:pPr>
            <w:r w:rsidRPr="004A5329">
              <w:rPr>
                <w:rFonts w:ascii="Calibri" w:eastAsia="Calibri" w:hAnsi="Calibri" w:cs="Calibri"/>
                <w:i/>
                <w:iCs/>
                <w:sz w:val="20"/>
                <w:szCs w:val="20"/>
              </w:rPr>
              <w:t xml:space="preserve">Challenge –Write the ingredients, equipment and method and tell us which traditional tale your food links to. </w:t>
            </w:r>
          </w:p>
          <w:p w14:paraId="096AA47E" w14:textId="77777777" w:rsidR="001B148E" w:rsidRDefault="001B148E" w:rsidP="001B148E">
            <w:pPr>
              <w:spacing w:line="259" w:lineRule="auto"/>
              <w:rPr>
                <w:rFonts w:ascii="Calibri" w:eastAsia="Calibri" w:hAnsi="Calibri" w:cs="Calibri"/>
                <w:sz w:val="20"/>
                <w:szCs w:val="20"/>
              </w:rPr>
            </w:pPr>
          </w:p>
          <w:p w14:paraId="5B35232E" w14:textId="77777777" w:rsidR="001B148E" w:rsidRDefault="001B148E" w:rsidP="001B148E">
            <w:pPr>
              <w:spacing w:line="259" w:lineRule="auto"/>
              <w:rPr>
                <w:rFonts w:ascii="Calibri" w:eastAsia="Calibri" w:hAnsi="Calibri" w:cs="Calibri"/>
                <w:sz w:val="20"/>
                <w:szCs w:val="20"/>
              </w:rPr>
            </w:pPr>
            <w:r>
              <w:rPr>
                <w:rFonts w:ascii="Calibri" w:eastAsia="Calibri" w:hAnsi="Calibri" w:cs="Calibri"/>
                <w:sz w:val="20"/>
                <w:szCs w:val="20"/>
              </w:rPr>
              <w:t>Don’t forget to take a photo of what you have made!</w:t>
            </w:r>
          </w:p>
          <w:p w14:paraId="20937866" w14:textId="77777777" w:rsidR="001B148E" w:rsidRDefault="001B148E" w:rsidP="001B148E">
            <w:pPr>
              <w:spacing w:line="259" w:lineRule="auto"/>
              <w:jc w:val="center"/>
              <w:rPr>
                <w:rFonts w:ascii="Calibri" w:eastAsia="Calibri" w:hAnsi="Calibri" w:cs="Calibri"/>
                <w:sz w:val="20"/>
                <w:szCs w:val="20"/>
              </w:rPr>
            </w:pPr>
          </w:p>
          <w:p w14:paraId="547EAEFB" w14:textId="0723000E" w:rsidR="001B148E" w:rsidRDefault="001B148E" w:rsidP="001B148E">
            <w:pPr>
              <w:spacing w:line="259" w:lineRule="auto"/>
              <w:jc w:val="center"/>
              <w:rPr>
                <w:rFonts w:ascii="Calibri" w:eastAsia="Calibri" w:hAnsi="Calibri" w:cs="Calibri"/>
                <w:sz w:val="20"/>
                <w:szCs w:val="20"/>
              </w:rPr>
            </w:pPr>
            <w:r>
              <w:rPr>
                <w:noProof/>
                <w:lang w:eastAsia="en-GB"/>
              </w:rPr>
              <w:drawing>
                <wp:inline distT="0" distB="0" distL="0" distR="0" wp14:anchorId="296F9710" wp14:editId="3902F9D5">
                  <wp:extent cx="1783080" cy="1684020"/>
                  <wp:effectExtent l="0" t="0" r="7620" b="0"/>
                  <wp:docPr id="3" name="Picture 3" descr="100+ Princess Party Ideas—Birthday tips by a Professional 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Princess Party Ideas—Birthday tips by a Professional Part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080" cy="1684020"/>
                          </a:xfrm>
                          <a:prstGeom prst="rect">
                            <a:avLst/>
                          </a:prstGeom>
                          <a:noFill/>
                          <a:ln>
                            <a:noFill/>
                          </a:ln>
                        </pic:spPr>
                      </pic:pic>
                    </a:graphicData>
                  </a:graphic>
                </wp:inline>
              </w:drawing>
            </w:r>
          </w:p>
          <w:p w14:paraId="64C5C66A" w14:textId="77777777" w:rsidR="001B148E" w:rsidRDefault="001B148E" w:rsidP="001B148E">
            <w:pPr>
              <w:spacing w:line="259" w:lineRule="auto"/>
              <w:jc w:val="center"/>
              <w:rPr>
                <w:rFonts w:ascii="Calibri" w:eastAsia="Calibri" w:hAnsi="Calibri" w:cs="Calibri"/>
                <w:sz w:val="20"/>
                <w:szCs w:val="20"/>
              </w:rPr>
            </w:pPr>
          </w:p>
          <w:p w14:paraId="1B0BA96E" w14:textId="776D3FCB" w:rsidR="001B148E" w:rsidRDefault="001B148E" w:rsidP="001B148E">
            <w:pPr>
              <w:spacing w:line="259" w:lineRule="auto"/>
              <w:jc w:val="center"/>
              <w:rPr>
                <w:rFonts w:ascii="Calibri" w:eastAsia="Calibri" w:hAnsi="Calibri" w:cs="Calibri"/>
                <w:sz w:val="20"/>
                <w:szCs w:val="20"/>
              </w:rPr>
            </w:pPr>
            <w:r>
              <w:rPr>
                <w:rFonts w:ascii="Calibri" w:eastAsia="Calibri" w:hAnsi="Calibri" w:cs="Calibri"/>
                <w:sz w:val="20"/>
                <w:szCs w:val="20"/>
              </w:rPr>
              <w:t xml:space="preserve">Apple and grape frogs – linked to The </w:t>
            </w:r>
            <w:r w:rsidR="004A5329">
              <w:rPr>
                <w:rFonts w:ascii="Calibri" w:eastAsia="Calibri" w:hAnsi="Calibri" w:cs="Calibri"/>
                <w:sz w:val="20"/>
                <w:szCs w:val="20"/>
              </w:rPr>
              <w:t>P</w:t>
            </w:r>
            <w:r>
              <w:rPr>
                <w:rFonts w:ascii="Calibri" w:eastAsia="Calibri" w:hAnsi="Calibri" w:cs="Calibri"/>
                <w:sz w:val="20"/>
                <w:szCs w:val="20"/>
              </w:rPr>
              <w:t>rincess and the</w:t>
            </w:r>
            <w:r w:rsidR="004A5329">
              <w:rPr>
                <w:rFonts w:ascii="Calibri" w:eastAsia="Calibri" w:hAnsi="Calibri" w:cs="Calibri"/>
                <w:sz w:val="20"/>
                <w:szCs w:val="20"/>
              </w:rPr>
              <w:t xml:space="preserve"> F</w:t>
            </w:r>
            <w:r>
              <w:rPr>
                <w:rFonts w:ascii="Calibri" w:eastAsia="Calibri" w:hAnsi="Calibri" w:cs="Calibri"/>
                <w:sz w:val="20"/>
                <w:szCs w:val="20"/>
              </w:rPr>
              <w:t xml:space="preserve">rog. </w:t>
            </w:r>
          </w:p>
          <w:p w14:paraId="6E3F30D2" w14:textId="423742FC" w:rsidR="001B148E" w:rsidRPr="007A0D2F" w:rsidRDefault="001B148E" w:rsidP="001B148E">
            <w:pPr>
              <w:spacing w:line="259" w:lineRule="auto"/>
              <w:rPr>
                <w:rFonts w:ascii="Calibri" w:eastAsia="Calibri" w:hAnsi="Calibri" w:cs="Calibri"/>
                <w:sz w:val="20"/>
                <w:szCs w:val="20"/>
              </w:rPr>
            </w:pPr>
          </w:p>
        </w:tc>
        <w:tc>
          <w:tcPr>
            <w:tcW w:w="4513" w:type="dxa"/>
          </w:tcPr>
          <w:p w14:paraId="765A8D8E" w14:textId="34874AD7" w:rsidR="001B148E" w:rsidRDefault="001B148E" w:rsidP="001B148E">
            <w:pPr>
              <w:spacing w:line="259" w:lineRule="auto"/>
              <w:rPr>
                <w:rFonts w:eastAsia="Calibri" w:cstheme="minorHAnsi"/>
                <w:b/>
                <w:bCs/>
                <w:sz w:val="20"/>
                <w:szCs w:val="20"/>
                <w:u w:val="single"/>
              </w:rPr>
            </w:pPr>
            <w:r w:rsidRPr="00311FBD">
              <w:rPr>
                <w:rFonts w:eastAsia="Calibri" w:cstheme="minorHAnsi"/>
                <w:b/>
                <w:bCs/>
                <w:sz w:val="20"/>
                <w:szCs w:val="20"/>
                <w:u w:val="single"/>
              </w:rPr>
              <w:t>Science</w:t>
            </w:r>
          </w:p>
          <w:p w14:paraId="454EE7E2" w14:textId="5C1BF4B8" w:rsidR="001B148E" w:rsidRDefault="001B148E" w:rsidP="001B148E">
            <w:pPr>
              <w:spacing w:line="259" w:lineRule="auto"/>
              <w:rPr>
                <w:rFonts w:eastAsia="Calibri" w:cstheme="minorHAnsi"/>
                <w:b/>
                <w:bCs/>
                <w:sz w:val="20"/>
                <w:szCs w:val="20"/>
                <w:u w:val="single"/>
              </w:rPr>
            </w:pPr>
            <w:r w:rsidRPr="00311FBD">
              <w:rPr>
                <w:rFonts w:eastAsia="Calibri" w:cstheme="minorHAnsi"/>
                <w:b/>
                <w:bCs/>
                <w:noProof/>
                <w:sz w:val="20"/>
                <w:szCs w:val="20"/>
                <w:u w:val="single"/>
              </w:rPr>
              <w:drawing>
                <wp:inline distT="0" distB="0" distL="0" distR="0" wp14:anchorId="64D0C516" wp14:editId="7AE5E2CA">
                  <wp:extent cx="2689860" cy="792480"/>
                  <wp:effectExtent l="0" t="0" r="0" b="7620"/>
                  <wp:docPr id="5" name="Picture 5" descr="C:\Users\dog\AppData\Local\Microsoft\Windows\INetCache\Content.MSO\E93438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g\AppData\Local\Microsoft\Windows\INetCache\Content.MSO\E93438A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860" cy="792480"/>
                          </a:xfrm>
                          <a:prstGeom prst="rect">
                            <a:avLst/>
                          </a:prstGeom>
                          <a:noFill/>
                          <a:ln>
                            <a:noFill/>
                          </a:ln>
                        </pic:spPr>
                      </pic:pic>
                    </a:graphicData>
                  </a:graphic>
                </wp:inline>
              </w:drawing>
            </w:r>
          </w:p>
          <w:p w14:paraId="2F6849AA" w14:textId="221DF5CB" w:rsidR="001B148E" w:rsidRPr="00311FBD" w:rsidRDefault="001B148E" w:rsidP="001B148E">
            <w:pPr>
              <w:rPr>
                <w:rFonts w:cstheme="minorHAnsi"/>
                <w:sz w:val="20"/>
                <w:szCs w:val="20"/>
              </w:rPr>
            </w:pPr>
            <w:r w:rsidRPr="00311FBD">
              <w:rPr>
                <w:rFonts w:cstheme="minorHAnsi"/>
                <w:sz w:val="20"/>
                <w:szCs w:val="20"/>
              </w:rPr>
              <w:t xml:space="preserve">Today we are going to do a science investigation about melting. You will need some ice cubes, warm and cold water, two clear containers (glasses would be good), and a watch or timer. </w:t>
            </w:r>
          </w:p>
          <w:p w14:paraId="35CC2F84" w14:textId="12F486F7" w:rsidR="001B148E" w:rsidRPr="00311FBD" w:rsidRDefault="001B148E" w:rsidP="001B148E">
            <w:pPr>
              <w:rPr>
                <w:rFonts w:cstheme="minorHAnsi"/>
                <w:b/>
                <w:sz w:val="20"/>
                <w:szCs w:val="20"/>
                <w:u w:val="single"/>
              </w:rPr>
            </w:pPr>
            <w:r w:rsidRPr="00311FBD">
              <w:rPr>
                <w:rFonts w:cstheme="minorHAnsi"/>
                <w:b/>
                <w:sz w:val="20"/>
                <w:szCs w:val="20"/>
                <w:u w:val="single"/>
              </w:rPr>
              <w:t xml:space="preserve">Make a prediction </w:t>
            </w:r>
          </w:p>
          <w:p w14:paraId="7F7F83BE" w14:textId="6C1AAC77" w:rsidR="001B148E" w:rsidRPr="00311FBD" w:rsidRDefault="001B148E" w:rsidP="001B148E">
            <w:pPr>
              <w:rPr>
                <w:rFonts w:cstheme="minorHAnsi"/>
                <w:sz w:val="20"/>
                <w:szCs w:val="20"/>
              </w:rPr>
            </w:pPr>
            <w:r w:rsidRPr="00311FBD">
              <w:rPr>
                <w:rFonts w:cstheme="minorHAnsi"/>
                <w:sz w:val="20"/>
                <w:szCs w:val="20"/>
              </w:rPr>
              <w:t>Will an ice cube melt faster in hot water or cold water?</w:t>
            </w:r>
          </w:p>
          <w:p w14:paraId="59EE07C2" w14:textId="0A9A43BF" w:rsidR="001B148E" w:rsidRPr="00311FBD" w:rsidRDefault="001B148E" w:rsidP="001B148E">
            <w:pPr>
              <w:rPr>
                <w:rFonts w:cstheme="minorHAnsi"/>
                <w:i/>
                <w:sz w:val="20"/>
                <w:szCs w:val="20"/>
              </w:rPr>
            </w:pPr>
            <w:r w:rsidRPr="00311FBD">
              <w:rPr>
                <w:rFonts w:cstheme="minorHAnsi"/>
                <w:b/>
                <w:sz w:val="20"/>
                <w:szCs w:val="20"/>
                <w:u w:val="single"/>
              </w:rPr>
              <w:t xml:space="preserve">The experiment </w:t>
            </w:r>
          </w:p>
          <w:p w14:paraId="1BAC8182" w14:textId="6CAC1099" w:rsidR="001B148E" w:rsidRPr="00311FBD" w:rsidRDefault="001B148E" w:rsidP="001B148E">
            <w:pPr>
              <w:pStyle w:val="ListParagraph"/>
              <w:numPr>
                <w:ilvl w:val="0"/>
                <w:numId w:val="8"/>
              </w:numPr>
              <w:rPr>
                <w:rFonts w:cstheme="minorHAnsi"/>
                <w:sz w:val="20"/>
                <w:szCs w:val="20"/>
              </w:rPr>
            </w:pPr>
            <w:r w:rsidRPr="00311FBD">
              <w:rPr>
                <w:rFonts w:cstheme="minorHAnsi"/>
                <w:sz w:val="20"/>
                <w:szCs w:val="20"/>
              </w:rPr>
              <w:t xml:space="preserve">Get two clear glasses (containers) of the same size. Fill one glass halfway up with cold water. Fill the second one half way up with warm water. </w:t>
            </w:r>
          </w:p>
          <w:p w14:paraId="6D7D4BD0" w14:textId="77777777" w:rsidR="001B148E" w:rsidRPr="00311FBD" w:rsidRDefault="001B148E" w:rsidP="001B148E">
            <w:pPr>
              <w:pStyle w:val="ListParagraph"/>
              <w:numPr>
                <w:ilvl w:val="0"/>
                <w:numId w:val="8"/>
              </w:numPr>
              <w:rPr>
                <w:rFonts w:cstheme="minorHAnsi"/>
                <w:sz w:val="20"/>
                <w:szCs w:val="20"/>
              </w:rPr>
            </w:pPr>
            <w:r w:rsidRPr="00311FBD">
              <w:rPr>
                <w:rFonts w:cstheme="minorHAnsi"/>
                <w:sz w:val="20"/>
                <w:szCs w:val="20"/>
              </w:rPr>
              <w:t xml:space="preserve">Drop an ice cube in each glass. </w:t>
            </w:r>
          </w:p>
          <w:p w14:paraId="43F11E82" w14:textId="071656AC" w:rsidR="001B148E" w:rsidRPr="00311FBD" w:rsidRDefault="001B148E" w:rsidP="001B148E">
            <w:pPr>
              <w:pStyle w:val="ListParagraph"/>
              <w:numPr>
                <w:ilvl w:val="0"/>
                <w:numId w:val="8"/>
              </w:numPr>
              <w:rPr>
                <w:rFonts w:cstheme="minorHAnsi"/>
                <w:sz w:val="20"/>
                <w:szCs w:val="20"/>
              </w:rPr>
            </w:pPr>
            <w:r w:rsidRPr="00311FBD">
              <w:rPr>
                <w:rFonts w:cstheme="minorHAnsi"/>
                <w:sz w:val="20"/>
                <w:szCs w:val="20"/>
              </w:rPr>
              <w:t>Start a timer.</w:t>
            </w:r>
          </w:p>
          <w:p w14:paraId="142C499B" w14:textId="6A44B568" w:rsidR="001B148E" w:rsidRPr="00311FBD" w:rsidRDefault="001B148E" w:rsidP="001B148E">
            <w:pPr>
              <w:pStyle w:val="ListParagraph"/>
              <w:numPr>
                <w:ilvl w:val="0"/>
                <w:numId w:val="8"/>
              </w:numPr>
              <w:rPr>
                <w:rFonts w:cstheme="minorHAnsi"/>
                <w:sz w:val="20"/>
                <w:szCs w:val="20"/>
              </w:rPr>
            </w:pPr>
            <w:r w:rsidRPr="00311FBD">
              <w:rPr>
                <w:rFonts w:cstheme="minorHAnsi"/>
                <w:sz w:val="20"/>
                <w:szCs w:val="20"/>
              </w:rPr>
              <w:t>Watch the ice cubes melt. If you are using a timer, write down the time at which the ice cube in each glass melts.</w:t>
            </w:r>
          </w:p>
          <w:p w14:paraId="44077245" w14:textId="1712F3F5" w:rsidR="001B148E" w:rsidRPr="00311FBD" w:rsidRDefault="001B148E" w:rsidP="001B148E">
            <w:pPr>
              <w:rPr>
                <w:rFonts w:cstheme="minorHAnsi"/>
                <w:b/>
                <w:sz w:val="20"/>
                <w:szCs w:val="20"/>
                <w:u w:val="single"/>
              </w:rPr>
            </w:pPr>
            <w:r w:rsidRPr="00311FBD">
              <w:rPr>
                <w:rFonts w:cstheme="minorHAnsi"/>
                <w:b/>
                <w:sz w:val="20"/>
                <w:szCs w:val="20"/>
                <w:u w:val="single"/>
              </w:rPr>
              <w:t>Results</w:t>
            </w:r>
          </w:p>
          <w:p w14:paraId="6CB7AB2A" w14:textId="2604E2F9" w:rsidR="001B148E" w:rsidRPr="00311FBD" w:rsidRDefault="001B148E" w:rsidP="001B148E">
            <w:pPr>
              <w:rPr>
                <w:rFonts w:cstheme="minorHAnsi"/>
                <w:sz w:val="20"/>
                <w:szCs w:val="20"/>
              </w:rPr>
            </w:pPr>
            <w:r w:rsidRPr="00311FBD">
              <w:rPr>
                <w:rFonts w:cstheme="minorHAnsi"/>
                <w:sz w:val="20"/>
                <w:szCs w:val="20"/>
              </w:rPr>
              <w:t xml:space="preserve">Which ice cube melted faster? Was your prediction correct? Why do you think this happened? </w:t>
            </w:r>
          </w:p>
          <w:p w14:paraId="13C7DB14" w14:textId="3A9352B8" w:rsidR="001B148E" w:rsidRPr="00311FBD" w:rsidRDefault="001B148E" w:rsidP="001B148E">
            <w:pPr>
              <w:rPr>
                <w:rFonts w:cstheme="minorHAnsi"/>
                <w:sz w:val="20"/>
                <w:szCs w:val="20"/>
              </w:rPr>
            </w:pPr>
          </w:p>
          <w:p w14:paraId="40D924B3" w14:textId="159A0424" w:rsidR="001B148E" w:rsidRPr="00311FBD" w:rsidRDefault="001B148E" w:rsidP="001B148E">
            <w:pPr>
              <w:rPr>
                <w:rFonts w:cstheme="minorHAnsi"/>
                <w:sz w:val="20"/>
                <w:szCs w:val="20"/>
              </w:rPr>
            </w:pPr>
            <w:r w:rsidRPr="00311FBD">
              <w:rPr>
                <w:rFonts w:cstheme="minorHAnsi"/>
                <w:noProof/>
                <w:sz w:val="20"/>
                <w:szCs w:val="20"/>
                <w:lang w:eastAsia="en-GB"/>
              </w:rPr>
              <w:drawing>
                <wp:inline distT="0" distB="0" distL="0" distR="0" wp14:anchorId="509D9BEA" wp14:editId="5210D12D">
                  <wp:extent cx="2727960" cy="1386840"/>
                  <wp:effectExtent l="0" t="0" r="0" b="3810"/>
                  <wp:docPr id="1" name="Picture 1" descr="https://upload.wikimedia.org/wikipedia/commons/thumb/9/90/Icecube_experiment.jpg/400px-Icecube_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0/Icecube_experiment.jpg/400px-Icecube_experi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960" cy="1386840"/>
                          </a:xfrm>
                          <a:prstGeom prst="rect">
                            <a:avLst/>
                          </a:prstGeom>
                          <a:noFill/>
                          <a:ln>
                            <a:noFill/>
                          </a:ln>
                        </pic:spPr>
                      </pic:pic>
                    </a:graphicData>
                  </a:graphic>
                </wp:inline>
              </w:drawing>
            </w:r>
          </w:p>
          <w:p w14:paraId="20B203F6" w14:textId="1DCE60BD" w:rsidR="001B148E" w:rsidRPr="00311FBD" w:rsidRDefault="001B148E" w:rsidP="001B148E">
            <w:pPr>
              <w:jc w:val="center"/>
              <w:rPr>
                <w:rFonts w:cstheme="minorHAnsi"/>
                <w:sz w:val="20"/>
                <w:szCs w:val="20"/>
              </w:rPr>
            </w:pPr>
          </w:p>
          <w:p w14:paraId="44000B14" w14:textId="55DE2898" w:rsidR="001B148E" w:rsidRPr="002E5D43" w:rsidRDefault="001B148E" w:rsidP="001B148E">
            <w:pPr>
              <w:spacing w:line="259" w:lineRule="auto"/>
              <w:rPr>
                <w:rFonts w:cstheme="minorHAnsi"/>
                <w:i/>
                <w:iCs/>
                <w:sz w:val="20"/>
                <w:szCs w:val="20"/>
              </w:rPr>
            </w:pPr>
            <w:r w:rsidRPr="002E5D43">
              <w:rPr>
                <w:rFonts w:cstheme="minorHAnsi"/>
                <w:i/>
                <w:iCs/>
                <w:sz w:val="20"/>
                <w:szCs w:val="20"/>
              </w:rPr>
              <w:t xml:space="preserve">Challenge- what other materials can you think of that melt? </w:t>
            </w:r>
          </w:p>
        </w:tc>
      </w:tr>
      <w:tr w:rsidR="001B148E" w14:paraId="1CF6552C" w14:textId="77777777" w:rsidTr="00F37134">
        <w:tc>
          <w:tcPr>
            <w:tcW w:w="9026" w:type="dxa"/>
            <w:gridSpan w:val="2"/>
          </w:tcPr>
          <w:p w14:paraId="3932D944" w14:textId="77777777" w:rsidR="001B148E" w:rsidRDefault="001B148E" w:rsidP="001B148E">
            <w:pPr>
              <w:spacing w:line="259" w:lineRule="auto"/>
              <w:rPr>
                <w:rFonts w:ascii="Calibri" w:eastAsia="Calibri" w:hAnsi="Calibri" w:cs="Calibri"/>
                <w:sz w:val="20"/>
                <w:szCs w:val="20"/>
              </w:rPr>
            </w:pPr>
            <w:r w:rsidRPr="0A4DC50B">
              <w:rPr>
                <w:rFonts w:ascii="Calibri" w:eastAsia="Calibri" w:hAnsi="Calibri" w:cs="Calibri"/>
                <w:b/>
                <w:bCs/>
                <w:sz w:val="20"/>
                <w:szCs w:val="20"/>
                <w:u w:val="single"/>
              </w:rPr>
              <w:lastRenderedPageBreak/>
              <w:t>English</w:t>
            </w:r>
          </w:p>
          <w:p w14:paraId="6EC5DB45" w14:textId="1E708A43" w:rsidR="001B148E" w:rsidRPr="004659D0" w:rsidRDefault="001B148E" w:rsidP="001B148E">
            <w:pPr>
              <w:spacing w:line="259" w:lineRule="auto"/>
              <w:rPr>
                <w:rFonts w:ascii="Calibri" w:eastAsia="Calibri" w:hAnsi="Calibri" w:cs="Calibri"/>
                <w:sz w:val="20"/>
                <w:szCs w:val="20"/>
              </w:rPr>
            </w:pPr>
            <w:r w:rsidRPr="004659D0">
              <w:rPr>
                <w:rFonts w:ascii="Calibri" w:eastAsia="Calibri" w:hAnsi="Calibri" w:cs="Calibri"/>
                <w:sz w:val="20"/>
                <w:szCs w:val="20"/>
              </w:rPr>
              <w:t>Traditional tales are stories about fairies or magical places. They often start with ‘Once upon a time…’, they can have talking animals, prince</w:t>
            </w:r>
            <w:r w:rsidR="007F5E01">
              <w:rPr>
                <w:rFonts w:ascii="Calibri" w:eastAsia="Calibri" w:hAnsi="Calibri" w:cs="Calibri"/>
                <w:sz w:val="20"/>
                <w:szCs w:val="20"/>
              </w:rPr>
              <w:t>s</w:t>
            </w:r>
            <w:r w:rsidRPr="004659D0">
              <w:rPr>
                <w:rFonts w:ascii="Calibri" w:eastAsia="Calibri" w:hAnsi="Calibri" w:cs="Calibri"/>
                <w:sz w:val="20"/>
                <w:szCs w:val="20"/>
              </w:rPr>
              <w:t xml:space="preserve"> and princess</w:t>
            </w:r>
            <w:r w:rsidR="007F5E01">
              <w:rPr>
                <w:rFonts w:ascii="Calibri" w:eastAsia="Calibri" w:hAnsi="Calibri" w:cs="Calibri"/>
                <w:sz w:val="20"/>
                <w:szCs w:val="20"/>
              </w:rPr>
              <w:t>es</w:t>
            </w:r>
            <w:r w:rsidRPr="004659D0">
              <w:rPr>
                <w:rFonts w:ascii="Calibri" w:eastAsia="Calibri" w:hAnsi="Calibri" w:cs="Calibri"/>
                <w:sz w:val="20"/>
                <w:szCs w:val="20"/>
              </w:rPr>
              <w:t>,</w:t>
            </w:r>
            <w:r w:rsidR="001A0A12">
              <w:rPr>
                <w:rFonts w:ascii="Calibri" w:eastAsia="Calibri" w:hAnsi="Calibri" w:cs="Calibri"/>
                <w:sz w:val="20"/>
                <w:szCs w:val="20"/>
              </w:rPr>
              <w:t xml:space="preserve"> </w:t>
            </w:r>
            <w:r w:rsidRPr="004659D0">
              <w:rPr>
                <w:rFonts w:ascii="Calibri" w:eastAsia="Calibri" w:hAnsi="Calibri" w:cs="Calibri"/>
                <w:sz w:val="20"/>
                <w:szCs w:val="20"/>
              </w:rPr>
              <w:t>they are often set in a magical kingdom, a land far away, cottage, forest, wood</w:t>
            </w:r>
            <w:r w:rsidR="007F5E01">
              <w:rPr>
                <w:rFonts w:ascii="Calibri" w:eastAsia="Calibri" w:hAnsi="Calibri" w:cs="Calibri"/>
                <w:sz w:val="20"/>
                <w:szCs w:val="20"/>
              </w:rPr>
              <w:t>,</w:t>
            </w:r>
            <w:r w:rsidRPr="004659D0">
              <w:rPr>
                <w:rFonts w:ascii="Calibri" w:eastAsia="Calibri" w:hAnsi="Calibri" w:cs="Calibri"/>
                <w:sz w:val="20"/>
                <w:szCs w:val="20"/>
              </w:rPr>
              <w:t xml:space="preserve"> and end with ‘happily ever after’. </w:t>
            </w:r>
          </w:p>
          <w:p w14:paraId="3779D08A" w14:textId="77777777" w:rsidR="001B148E" w:rsidRPr="004659D0" w:rsidRDefault="001B148E" w:rsidP="001B148E">
            <w:pPr>
              <w:spacing w:line="259" w:lineRule="auto"/>
              <w:rPr>
                <w:rFonts w:ascii="Calibri" w:eastAsia="Calibri" w:hAnsi="Calibri" w:cs="Calibri"/>
                <w:sz w:val="20"/>
                <w:szCs w:val="20"/>
              </w:rPr>
            </w:pPr>
          </w:p>
          <w:p w14:paraId="57421C51" w14:textId="3F7FC4FD" w:rsidR="001B148E" w:rsidRPr="004659D0" w:rsidRDefault="001B148E" w:rsidP="001B148E">
            <w:pPr>
              <w:spacing w:line="259" w:lineRule="auto"/>
              <w:rPr>
                <w:rFonts w:ascii="Calibri" w:eastAsia="Calibri" w:hAnsi="Calibri" w:cs="Calibri"/>
                <w:i/>
                <w:iCs/>
                <w:sz w:val="20"/>
                <w:szCs w:val="20"/>
              </w:rPr>
            </w:pPr>
            <w:r w:rsidRPr="004659D0">
              <w:rPr>
                <w:rFonts w:ascii="Calibri" w:eastAsia="Calibri" w:hAnsi="Calibri" w:cs="Calibri"/>
                <w:i/>
                <w:iCs/>
                <w:sz w:val="20"/>
                <w:szCs w:val="20"/>
              </w:rPr>
              <w:t xml:space="preserve">Do you know any traditional tales? e.g. The </w:t>
            </w:r>
            <w:r w:rsidR="007F5E01">
              <w:rPr>
                <w:rFonts w:ascii="Calibri" w:eastAsia="Calibri" w:hAnsi="Calibri" w:cs="Calibri"/>
                <w:i/>
                <w:iCs/>
                <w:sz w:val="20"/>
                <w:szCs w:val="20"/>
              </w:rPr>
              <w:t>T</w:t>
            </w:r>
            <w:r w:rsidRPr="004659D0">
              <w:rPr>
                <w:rFonts w:ascii="Calibri" w:eastAsia="Calibri" w:hAnsi="Calibri" w:cs="Calibri"/>
                <w:i/>
                <w:iCs/>
                <w:sz w:val="20"/>
                <w:szCs w:val="20"/>
              </w:rPr>
              <w:t xml:space="preserve">hree </w:t>
            </w:r>
            <w:r w:rsidR="007F5E01">
              <w:rPr>
                <w:rFonts w:ascii="Calibri" w:eastAsia="Calibri" w:hAnsi="Calibri" w:cs="Calibri"/>
                <w:i/>
                <w:iCs/>
                <w:sz w:val="20"/>
                <w:szCs w:val="20"/>
              </w:rPr>
              <w:t>L</w:t>
            </w:r>
            <w:r w:rsidRPr="004659D0">
              <w:rPr>
                <w:rFonts w:ascii="Calibri" w:eastAsia="Calibri" w:hAnsi="Calibri" w:cs="Calibri"/>
                <w:i/>
                <w:iCs/>
                <w:sz w:val="20"/>
                <w:szCs w:val="20"/>
              </w:rPr>
              <w:t>ittle</w:t>
            </w:r>
            <w:r w:rsidR="007F5E01">
              <w:rPr>
                <w:rFonts w:ascii="Calibri" w:eastAsia="Calibri" w:hAnsi="Calibri" w:cs="Calibri"/>
                <w:i/>
                <w:iCs/>
                <w:sz w:val="20"/>
                <w:szCs w:val="20"/>
              </w:rPr>
              <w:t xml:space="preserve"> P</w:t>
            </w:r>
            <w:r w:rsidRPr="004659D0">
              <w:rPr>
                <w:rFonts w:ascii="Calibri" w:eastAsia="Calibri" w:hAnsi="Calibri" w:cs="Calibri"/>
                <w:i/>
                <w:iCs/>
                <w:sz w:val="20"/>
                <w:szCs w:val="20"/>
              </w:rPr>
              <w:t xml:space="preserve">igs, Goldilocks and the </w:t>
            </w:r>
            <w:r w:rsidR="007F5E01">
              <w:rPr>
                <w:rFonts w:ascii="Calibri" w:eastAsia="Calibri" w:hAnsi="Calibri" w:cs="Calibri"/>
                <w:i/>
                <w:iCs/>
                <w:sz w:val="20"/>
                <w:szCs w:val="20"/>
              </w:rPr>
              <w:t>T</w:t>
            </w:r>
            <w:r w:rsidRPr="004659D0">
              <w:rPr>
                <w:rFonts w:ascii="Calibri" w:eastAsia="Calibri" w:hAnsi="Calibri" w:cs="Calibri"/>
                <w:i/>
                <w:iCs/>
                <w:sz w:val="20"/>
                <w:szCs w:val="20"/>
              </w:rPr>
              <w:t xml:space="preserve">hree </w:t>
            </w:r>
            <w:r w:rsidR="007F5E01">
              <w:rPr>
                <w:rFonts w:ascii="Calibri" w:eastAsia="Calibri" w:hAnsi="Calibri" w:cs="Calibri"/>
                <w:i/>
                <w:iCs/>
                <w:sz w:val="20"/>
                <w:szCs w:val="20"/>
              </w:rPr>
              <w:t>B</w:t>
            </w:r>
            <w:r w:rsidRPr="004659D0">
              <w:rPr>
                <w:rFonts w:ascii="Calibri" w:eastAsia="Calibri" w:hAnsi="Calibri" w:cs="Calibri"/>
                <w:i/>
                <w:iCs/>
                <w:sz w:val="20"/>
                <w:szCs w:val="20"/>
              </w:rPr>
              <w:t xml:space="preserve">ears, Hansel and Gretel, Jack and the </w:t>
            </w:r>
            <w:r w:rsidR="007F5E01">
              <w:rPr>
                <w:rFonts w:ascii="Calibri" w:eastAsia="Calibri" w:hAnsi="Calibri" w:cs="Calibri"/>
                <w:i/>
                <w:iCs/>
                <w:sz w:val="20"/>
                <w:szCs w:val="20"/>
              </w:rPr>
              <w:t>B</w:t>
            </w:r>
            <w:r w:rsidRPr="004659D0">
              <w:rPr>
                <w:rFonts w:ascii="Calibri" w:eastAsia="Calibri" w:hAnsi="Calibri" w:cs="Calibri"/>
                <w:i/>
                <w:iCs/>
                <w:sz w:val="20"/>
                <w:szCs w:val="20"/>
              </w:rPr>
              <w:t xml:space="preserve">eanstalk, The </w:t>
            </w:r>
            <w:r w:rsidR="007F5E01">
              <w:rPr>
                <w:rFonts w:ascii="Calibri" w:eastAsia="Calibri" w:hAnsi="Calibri" w:cs="Calibri"/>
                <w:i/>
                <w:iCs/>
                <w:sz w:val="20"/>
                <w:szCs w:val="20"/>
              </w:rPr>
              <w:t>G</w:t>
            </w:r>
            <w:r w:rsidRPr="004659D0">
              <w:rPr>
                <w:rFonts w:ascii="Calibri" w:eastAsia="Calibri" w:hAnsi="Calibri" w:cs="Calibri"/>
                <w:i/>
                <w:iCs/>
                <w:sz w:val="20"/>
                <w:szCs w:val="20"/>
              </w:rPr>
              <w:t xml:space="preserve">ingerbread </w:t>
            </w:r>
            <w:r w:rsidR="007F5E01">
              <w:rPr>
                <w:rFonts w:ascii="Calibri" w:eastAsia="Calibri" w:hAnsi="Calibri" w:cs="Calibri"/>
                <w:i/>
                <w:iCs/>
                <w:sz w:val="20"/>
                <w:szCs w:val="20"/>
              </w:rPr>
              <w:t>M</w:t>
            </w:r>
            <w:r w:rsidRPr="004659D0">
              <w:rPr>
                <w:rFonts w:ascii="Calibri" w:eastAsia="Calibri" w:hAnsi="Calibri" w:cs="Calibri"/>
                <w:i/>
                <w:iCs/>
                <w:sz w:val="20"/>
                <w:szCs w:val="20"/>
              </w:rPr>
              <w:t>an, The</w:t>
            </w:r>
            <w:r w:rsidR="007F5E01">
              <w:rPr>
                <w:rFonts w:ascii="Calibri" w:eastAsia="Calibri" w:hAnsi="Calibri" w:cs="Calibri"/>
                <w:i/>
                <w:iCs/>
                <w:sz w:val="20"/>
                <w:szCs w:val="20"/>
              </w:rPr>
              <w:t xml:space="preserve"> E</w:t>
            </w:r>
            <w:r w:rsidRPr="004659D0">
              <w:rPr>
                <w:rFonts w:ascii="Calibri" w:eastAsia="Calibri" w:hAnsi="Calibri" w:cs="Calibri"/>
                <w:i/>
                <w:iCs/>
                <w:sz w:val="20"/>
                <w:szCs w:val="20"/>
              </w:rPr>
              <w:t xml:space="preserve">normous </w:t>
            </w:r>
            <w:r w:rsidR="007F5E01">
              <w:rPr>
                <w:rFonts w:ascii="Calibri" w:eastAsia="Calibri" w:hAnsi="Calibri" w:cs="Calibri"/>
                <w:i/>
                <w:iCs/>
                <w:sz w:val="20"/>
                <w:szCs w:val="20"/>
              </w:rPr>
              <w:t>T</w:t>
            </w:r>
            <w:r w:rsidRPr="004659D0">
              <w:rPr>
                <w:rFonts w:ascii="Calibri" w:eastAsia="Calibri" w:hAnsi="Calibri" w:cs="Calibri"/>
                <w:i/>
                <w:iCs/>
                <w:sz w:val="20"/>
                <w:szCs w:val="20"/>
              </w:rPr>
              <w:t xml:space="preserve">urnip, The </w:t>
            </w:r>
            <w:r w:rsidR="007F5E01">
              <w:rPr>
                <w:rFonts w:ascii="Calibri" w:eastAsia="Calibri" w:hAnsi="Calibri" w:cs="Calibri"/>
                <w:i/>
                <w:iCs/>
                <w:sz w:val="20"/>
                <w:szCs w:val="20"/>
              </w:rPr>
              <w:t>T</w:t>
            </w:r>
            <w:r w:rsidRPr="004659D0">
              <w:rPr>
                <w:rFonts w:ascii="Calibri" w:eastAsia="Calibri" w:hAnsi="Calibri" w:cs="Calibri"/>
                <w:i/>
                <w:iCs/>
                <w:sz w:val="20"/>
                <w:szCs w:val="20"/>
              </w:rPr>
              <w:t xml:space="preserve">hree </w:t>
            </w:r>
            <w:r w:rsidR="007F5E01">
              <w:rPr>
                <w:rFonts w:ascii="Calibri" w:eastAsia="Calibri" w:hAnsi="Calibri" w:cs="Calibri"/>
                <w:i/>
                <w:iCs/>
                <w:sz w:val="20"/>
                <w:szCs w:val="20"/>
              </w:rPr>
              <w:t>B</w:t>
            </w:r>
            <w:r w:rsidRPr="004659D0">
              <w:rPr>
                <w:rFonts w:ascii="Calibri" w:eastAsia="Calibri" w:hAnsi="Calibri" w:cs="Calibri"/>
                <w:i/>
                <w:iCs/>
                <w:sz w:val="20"/>
                <w:szCs w:val="20"/>
              </w:rPr>
              <w:t xml:space="preserve">illy </w:t>
            </w:r>
            <w:r w:rsidR="007F5E01">
              <w:rPr>
                <w:rFonts w:ascii="Calibri" w:eastAsia="Calibri" w:hAnsi="Calibri" w:cs="Calibri"/>
                <w:i/>
                <w:iCs/>
                <w:sz w:val="20"/>
                <w:szCs w:val="20"/>
              </w:rPr>
              <w:t>G</w:t>
            </w:r>
            <w:r w:rsidRPr="004659D0">
              <w:rPr>
                <w:rFonts w:ascii="Calibri" w:eastAsia="Calibri" w:hAnsi="Calibri" w:cs="Calibri"/>
                <w:i/>
                <w:iCs/>
                <w:sz w:val="20"/>
                <w:szCs w:val="20"/>
              </w:rPr>
              <w:t xml:space="preserve">oats </w:t>
            </w:r>
            <w:r w:rsidR="007F5E01">
              <w:rPr>
                <w:rFonts w:ascii="Calibri" w:eastAsia="Calibri" w:hAnsi="Calibri" w:cs="Calibri"/>
                <w:i/>
                <w:iCs/>
                <w:sz w:val="20"/>
                <w:szCs w:val="20"/>
              </w:rPr>
              <w:t>G</w:t>
            </w:r>
            <w:r w:rsidRPr="004659D0">
              <w:rPr>
                <w:rFonts w:ascii="Calibri" w:eastAsia="Calibri" w:hAnsi="Calibri" w:cs="Calibri"/>
                <w:i/>
                <w:iCs/>
                <w:sz w:val="20"/>
                <w:szCs w:val="20"/>
              </w:rPr>
              <w:t xml:space="preserve">ruff, Cinderella. </w:t>
            </w:r>
          </w:p>
          <w:p w14:paraId="1E4535A1" w14:textId="77777777" w:rsidR="001B148E" w:rsidRPr="004659D0" w:rsidRDefault="001B148E" w:rsidP="001B148E">
            <w:pPr>
              <w:spacing w:line="259" w:lineRule="auto"/>
              <w:rPr>
                <w:rFonts w:ascii="Calibri" w:eastAsia="Calibri" w:hAnsi="Calibri" w:cs="Calibri"/>
                <w:i/>
                <w:iCs/>
                <w:sz w:val="20"/>
                <w:szCs w:val="20"/>
              </w:rPr>
            </w:pPr>
          </w:p>
          <w:p w14:paraId="60273209" w14:textId="77777777" w:rsidR="001B148E" w:rsidRPr="004659D0" w:rsidRDefault="001B148E" w:rsidP="001B148E">
            <w:pPr>
              <w:spacing w:line="259" w:lineRule="auto"/>
              <w:rPr>
                <w:rFonts w:ascii="Calibri" w:eastAsia="Calibri" w:hAnsi="Calibri" w:cs="Calibri"/>
                <w:iCs/>
                <w:sz w:val="20"/>
                <w:szCs w:val="20"/>
              </w:rPr>
            </w:pPr>
            <w:r w:rsidRPr="004659D0">
              <w:rPr>
                <w:rFonts w:ascii="Calibri" w:eastAsia="Calibri" w:hAnsi="Calibri" w:cs="Calibri"/>
                <w:iCs/>
                <w:sz w:val="20"/>
                <w:szCs w:val="20"/>
              </w:rPr>
              <w:t>If you have any of these stories at home read them to your adult.  You will find some traditional fairy tales on this link with questions to answer about the stories.</w:t>
            </w:r>
          </w:p>
          <w:p w14:paraId="5AB76739" w14:textId="77777777" w:rsidR="001B148E" w:rsidRPr="004659D0" w:rsidRDefault="009E6F59" w:rsidP="001B148E">
            <w:pPr>
              <w:spacing w:line="259" w:lineRule="auto"/>
              <w:rPr>
                <w:rFonts w:ascii="Calibri" w:hAnsi="Calibri" w:cs="Calibri"/>
                <w:sz w:val="20"/>
                <w:szCs w:val="20"/>
              </w:rPr>
            </w:pPr>
            <w:hyperlink r:id="rId11" w:history="1">
              <w:r w:rsidR="001B148E" w:rsidRPr="004659D0">
                <w:rPr>
                  <w:rStyle w:val="Hyperlink"/>
                  <w:rFonts w:ascii="Calibri" w:hAnsi="Calibri" w:cs="Calibri"/>
                  <w:sz w:val="20"/>
                  <w:szCs w:val="20"/>
                </w:rPr>
                <w:t>https://www.twinkl.co.uk/resource/t-l-52099-traditional-tales-differentiated-reading-comprehension-activity-pack</w:t>
              </w:r>
            </w:hyperlink>
          </w:p>
          <w:p w14:paraId="48FFDB62" w14:textId="77777777" w:rsidR="001B148E" w:rsidRPr="004659D0" w:rsidRDefault="001B148E" w:rsidP="001B148E">
            <w:pPr>
              <w:spacing w:line="259" w:lineRule="auto"/>
              <w:rPr>
                <w:rFonts w:ascii="Calibri" w:eastAsia="Calibri" w:hAnsi="Calibri" w:cs="Calibri"/>
                <w:iCs/>
                <w:sz w:val="20"/>
                <w:szCs w:val="20"/>
              </w:rPr>
            </w:pPr>
          </w:p>
          <w:p w14:paraId="1A902B1A" w14:textId="77777777" w:rsidR="001B148E" w:rsidRPr="004659D0" w:rsidRDefault="001B148E" w:rsidP="001B148E">
            <w:pPr>
              <w:spacing w:line="259" w:lineRule="auto"/>
              <w:rPr>
                <w:rFonts w:ascii="Calibri" w:eastAsia="Calibri" w:hAnsi="Calibri" w:cs="Calibri"/>
                <w:sz w:val="20"/>
                <w:szCs w:val="20"/>
              </w:rPr>
            </w:pPr>
            <w:r w:rsidRPr="004659D0">
              <w:rPr>
                <w:rFonts w:ascii="Calibri" w:eastAsia="Calibri" w:hAnsi="Calibri" w:cs="Calibri"/>
                <w:sz w:val="20"/>
                <w:szCs w:val="20"/>
              </w:rPr>
              <w:t xml:space="preserve">Now you are familiar with some traditional tales, write your favourite traditional fairy tale. Or make up your own story using the key features of a traditional tale. </w:t>
            </w:r>
          </w:p>
          <w:p w14:paraId="27D23886" w14:textId="77777777" w:rsidR="001B148E" w:rsidRPr="004659D0" w:rsidRDefault="001B148E" w:rsidP="001B148E">
            <w:pPr>
              <w:spacing w:line="259" w:lineRule="auto"/>
              <w:rPr>
                <w:rFonts w:ascii="Calibri" w:eastAsia="Calibri" w:hAnsi="Calibri" w:cs="Calibri"/>
                <w:sz w:val="20"/>
                <w:szCs w:val="20"/>
              </w:rPr>
            </w:pPr>
          </w:p>
          <w:p w14:paraId="46CF295F" w14:textId="77777777" w:rsidR="001B148E" w:rsidRPr="004659D0" w:rsidRDefault="001B148E" w:rsidP="001B148E">
            <w:pPr>
              <w:spacing w:line="259" w:lineRule="auto"/>
              <w:rPr>
                <w:rFonts w:ascii="Calibri" w:eastAsia="Calibri" w:hAnsi="Calibri" w:cs="Calibri"/>
                <w:sz w:val="20"/>
                <w:szCs w:val="20"/>
              </w:rPr>
            </w:pPr>
            <w:r w:rsidRPr="004659D0">
              <w:rPr>
                <w:rFonts w:ascii="Calibri" w:eastAsia="Calibri" w:hAnsi="Calibri" w:cs="Calibri"/>
                <w:sz w:val="20"/>
                <w:szCs w:val="20"/>
              </w:rPr>
              <w:t xml:space="preserve">Don’t forget a story needs to have a start, a middle an end and needs to make sense. </w:t>
            </w:r>
          </w:p>
          <w:p w14:paraId="1ADF34D6" w14:textId="77777777" w:rsidR="001B148E" w:rsidRPr="001A0A12" w:rsidRDefault="001B148E" w:rsidP="001B148E">
            <w:pPr>
              <w:pStyle w:val="ListParagraph"/>
              <w:numPr>
                <w:ilvl w:val="0"/>
                <w:numId w:val="7"/>
              </w:numPr>
              <w:rPr>
                <w:rFonts w:ascii="Calibri" w:eastAsia="Calibri" w:hAnsi="Calibri" w:cs="Calibri"/>
                <w:i/>
                <w:iCs/>
                <w:sz w:val="20"/>
                <w:szCs w:val="20"/>
              </w:rPr>
            </w:pPr>
            <w:r w:rsidRPr="001A0A12">
              <w:rPr>
                <w:rFonts w:ascii="Calibri" w:eastAsia="Calibri" w:hAnsi="Calibri" w:cs="Calibri"/>
                <w:i/>
                <w:iCs/>
                <w:sz w:val="20"/>
                <w:szCs w:val="20"/>
              </w:rPr>
              <w:t xml:space="preserve">Challenge – Can you include some of these words in your writing; enchanted, three wishes, castle, evil, wicked, brave, beautiful, spell. </w:t>
            </w:r>
          </w:p>
          <w:p w14:paraId="7FFAA551" w14:textId="77777777" w:rsidR="001B148E" w:rsidRPr="00C04403" w:rsidRDefault="001B148E" w:rsidP="001B148E">
            <w:pPr>
              <w:pStyle w:val="ListParagraph"/>
              <w:rPr>
                <w:rFonts w:ascii="Calibri" w:eastAsia="Calibri" w:hAnsi="Calibri" w:cs="Calibri"/>
                <w:sz w:val="20"/>
                <w:szCs w:val="20"/>
              </w:rPr>
            </w:pPr>
          </w:p>
          <w:p w14:paraId="1C1824C1" w14:textId="08FB80F8" w:rsidR="0074488C" w:rsidRDefault="001B148E" w:rsidP="0074488C">
            <w:pPr>
              <w:spacing w:line="259" w:lineRule="auto"/>
              <w:jc w:val="center"/>
              <w:rPr>
                <w:rFonts w:ascii="Calibri" w:eastAsia="Calibri" w:hAnsi="Calibri" w:cs="Calibri"/>
                <w:sz w:val="20"/>
                <w:szCs w:val="20"/>
              </w:rPr>
            </w:pPr>
            <w:r w:rsidRPr="00C04403">
              <w:rPr>
                <w:noProof/>
              </w:rPr>
              <w:drawing>
                <wp:inline distT="0" distB="0" distL="0" distR="0" wp14:anchorId="3E6AD46E" wp14:editId="6D439572">
                  <wp:extent cx="1988820" cy="1112520"/>
                  <wp:effectExtent l="0" t="0" r="0" b="0"/>
                  <wp:docPr id="2" name="Picture 2" descr="traditional tales year 2 lesson 1 powerpoin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tales year 2 lesson 1 powerpoint | Teaching Resour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820" cy="1112520"/>
                          </a:xfrm>
                          <a:prstGeom prst="rect">
                            <a:avLst/>
                          </a:prstGeom>
                          <a:noFill/>
                          <a:ln>
                            <a:noFill/>
                          </a:ln>
                        </pic:spPr>
                      </pic:pic>
                    </a:graphicData>
                  </a:graphic>
                </wp:inline>
              </w:drawing>
            </w:r>
          </w:p>
          <w:p w14:paraId="614E35C3" w14:textId="7079D105" w:rsidR="001B148E" w:rsidRPr="00C04403" w:rsidRDefault="001B148E" w:rsidP="001B148E">
            <w:pPr>
              <w:spacing w:line="259" w:lineRule="auto"/>
              <w:jc w:val="center"/>
              <w:rPr>
                <w:rFonts w:ascii="Calibri" w:eastAsia="Calibri" w:hAnsi="Calibri" w:cs="Calibri"/>
                <w:sz w:val="20"/>
                <w:szCs w:val="20"/>
              </w:rPr>
            </w:pPr>
          </w:p>
        </w:tc>
      </w:tr>
      <w:tr w:rsidR="001B148E" w14:paraId="6AB587E3" w14:textId="77777777" w:rsidTr="00F37134">
        <w:tc>
          <w:tcPr>
            <w:tcW w:w="4513" w:type="dxa"/>
          </w:tcPr>
          <w:p w14:paraId="4C2470F0" w14:textId="148C8CEC" w:rsidR="001B148E" w:rsidRDefault="009B10A0" w:rsidP="001B148E">
            <w:pPr>
              <w:spacing w:line="259" w:lineRule="auto"/>
              <w:rPr>
                <w:rFonts w:ascii="Calibri" w:eastAsia="Calibri" w:hAnsi="Calibri" w:cs="Calibri"/>
                <w:b/>
                <w:bCs/>
                <w:sz w:val="20"/>
                <w:szCs w:val="20"/>
                <w:u w:val="single"/>
              </w:rPr>
            </w:pPr>
            <w:r>
              <w:rPr>
                <w:rFonts w:ascii="Calibri" w:eastAsia="Calibri" w:hAnsi="Calibri" w:cs="Calibri"/>
                <w:b/>
                <w:bCs/>
                <w:sz w:val="20"/>
                <w:szCs w:val="20"/>
                <w:u w:val="single"/>
              </w:rPr>
              <w:t>Wellbeing</w:t>
            </w:r>
          </w:p>
          <w:p w14:paraId="6F06F633" w14:textId="40DCBBEF" w:rsidR="009B10A0" w:rsidRPr="009B10A0" w:rsidRDefault="001F6E6D" w:rsidP="001B148E">
            <w:pPr>
              <w:spacing w:line="259" w:lineRule="auto"/>
              <w:rPr>
                <w:rFonts w:ascii="Calibri" w:eastAsia="Calibri" w:hAnsi="Calibri" w:cs="Calibri"/>
                <w:bCs/>
                <w:sz w:val="20"/>
                <w:szCs w:val="20"/>
              </w:rPr>
            </w:pPr>
            <w:r>
              <w:rPr>
                <w:rFonts w:ascii="Calibri" w:eastAsia="Calibri" w:hAnsi="Calibri" w:cs="Calibri"/>
                <w:bCs/>
                <w:sz w:val="20"/>
                <w:szCs w:val="20"/>
              </w:rPr>
              <w:t>B</w:t>
            </w:r>
            <w:r w:rsidR="009B10A0" w:rsidRPr="009B10A0">
              <w:rPr>
                <w:rFonts w:ascii="Calibri" w:eastAsia="Calibri" w:hAnsi="Calibri" w:cs="Calibri"/>
                <w:bCs/>
                <w:sz w:val="20"/>
                <w:szCs w:val="20"/>
              </w:rPr>
              <w:t xml:space="preserve">reathing activity </w:t>
            </w:r>
          </w:p>
          <w:p w14:paraId="312A38C2" w14:textId="2C3084EF" w:rsidR="009B10A0" w:rsidRDefault="00CC002D" w:rsidP="00CC002D">
            <w:pPr>
              <w:pStyle w:val="ListParagraph"/>
              <w:numPr>
                <w:ilvl w:val="0"/>
                <w:numId w:val="9"/>
              </w:numPr>
              <w:rPr>
                <w:rFonts w:ascii="Calibri" w:eastAsia="Calibri" w:hAnsi="Calibri" w:cs="Calibri"/>
                <w:bCs/>
                <w:sz w:val="20"/>
                <w:szCs w:val="20"/>
              </w:rPr>
            </w:pPr>
            <w:r w:rsidRPr="00CC002D">
              <w:rPr>
                <w:rFonts w:ascii="Calibri" w:eastAsia="Calibri" w:hAnsi="Calibri" w:cs="Calibri"/>
                <w:bCs/>
                <w:sz w:val="20"/>
                <w:szCs w:val="20"/>
              </w:rPr>
              <w:t xml:space="preserve">Find a relaxing place, sit </w:t>
            </w:r>
            <w:r w:rsidR="00D32F9D">
              <w:rPr>
                <w:rFonts w:ascii="Calibri" w:eastAsia="Calibri" w:hAnsi="Calibri" w:cs="Calibri"/>
                <w:bCs/>
                <w:sz w:val="20"/>
                <w:szCs w:val="20"/>
              </w:rPr>
              <w:t>comfortably.</w:t>
            </w:r>
          </w:p>
          <w:p w14:paraId="0DCBF9BF" w14:textId="72D22D82" w:rsidR="00CC002D" w:rsidRDefault="00CC002D" w:rsidP="00CC002D">
            <w:pPr>
              <w:pStyle w:val="ListParagraph"/>
              <w:numPr>
                <w:ilvl w:val="0"/>
                <w:numId w:val="9"/>
              </w:numPr>
              <w:rPr>
                <w:rFonts w:ascii="Calibri" w:eastAsia="Calibri" w:hAnsi="Calibri" w:cs="Calibri"/>
                <w:bCs/>
                <w:sz w:val="20"/>
                <w:szCs w:val="20"/>
              </w:rPr>
            </w:pPr>
            <w:r>
              <w:rPr>
                <w:rFonts w:ascii="Calibri" w:eastAsia="Calibri" w:hAnsi="Calibri" w:cs="Calibri"/>
                <w:bCs/>
                <w:sz w:val="20"/>
                <w:szCs w:val="20"/>
              </w:rPr>
              <w:t>Breathe deeply in and out while paying attention to any sensations you notice or sounds you hear.</w:t>
            </w:r>
          </w:p>
          <w:p w14:paraId="0428C9A5" w14:textId="5EB5550D" w:rsidR="00CC002D" w:rsidRDefault="00CC002D" w:rsidP="00CC002D">
            <w:pPr>
              <w:pStyle w:val="ListParagraph"/>
              <w:numPr>
                <w:ilvl w:val="0"/>
                <w:numId w:val="9"/>
              </w:numPr>
              <w:rPr>
                <w:rFonts w:ascii="Calibri" w:eastAsia="Calibri" w:hAnsi="Calibri" w:cs="Calibri"/>
                <w:bCs/>
                <w:sz w:val="20"/>
                <w:szCs w:val="20"/>
              </w:rPr>
            </w:pPr>
            <w:r>
              <w:rPr>
                <w:rFonts w:ascii="Calibri" w:eastAsia="Calibri" w:hAnsi="Calibri" w:cs="Calibri"/>
                <w:bCs/>
                <w:sz w:val="20"/>
                <w:szCs w:val="20"/>
              </w:rPr>
              <w:t xml:space="preserve">Take another slow deep breath, imagine the air moving down into your lungs and back up. </w:t>
            </w:r>
          </w:p>
          <w:p w14:paraId="4685086A" w14:textId="74D04E9A" w:rsidR="001F6E6D" w:rsidRPr="001F6E6D" w:rsidRDefault="00CC002D" w:rsidP="007333A3">
            <w:pPr>
              <w:pStyle w:val="ListParagraph"/>
              <w:numPr>
                <w:ilvl w:val="0"/>
                <w:numId w:val="9"/>
              </w:numPr>
              <w:rPr>
                <w:rFonts w:ascii="Calibri" w:eastAsia="Calibri" w:hAnsi="Calibri" w:cs="Calibri"/>
                <w:bCs/>
                <w:sz w:val="20"/>
                <w:szCs w:val="20"/>
              </w:rPr>
            </w:pPr>
            <w:r w:rsidRPr="001F6E6D">
              <w:rPr>
                <w:rFonts w:ascii="Calibri" w:eastAsia="Calibri" w:hAnsi="Calibri" w:cs="Calibri"/>
                <w:bCs/>
                <w:sz w:val="20"/>
                <w:szCs w:val="20"/>
              </w:rPr>
              <w:t xml:space="preserve">Now draw a rectangle in the air with your finger, breath in as you draw the short sides and breathe out as you draw the longer sides. Repeat this drawing other shapes in the air. </w:t>
            </w:r>
            <w:r w:rsidR="001F6E6D" w:rsidRPr="001F6E6D">
              <w:rPr>
                <w:rFonts w:ascii="Calibri" w:eastAsia="Calibri" w:hAnsi="Calibri" w:cs="Calibri"/>
                <w:bCs/>
                <w:sz w:val="20"/>
                <w:szCs w:val="20"/>
              </w:rPr>
              <w:t xml:space="preserve">E.g. hearts, stars etc. </w:t>
            </w:r>
          </w:p>
          <w:p w14:paraId="46467692" w14:textId="77777777" w:rsidR="001F6E6D" w:rsidRPr="00CC002D" w:rsidRDefault="001F6E6D" w:rsidP="001F6E6D">
            <w:pPr>
              <w:pStyle w:val="ListParagraph"/>
              <w:rPr>
                <w:rFonts w:ascii="Calibri" w:eastAsia="Calibri" w:hAnsi="Calibri" w:cs="Calibri"/>
                <w:bCs/>
                <w:sz w:val="20"/>
                <w:szCs w:val="20"/>
              </w:rPr>
            </w:pPr>
          </w:p>
          <w:p w14:paraId="0E4E0BA0" w14:textId="089F5D6E" w:rsidR="001B148E" w:rsidRDefault="001F6E6D" w:rsidP="00D32F9D">
            <w:pPr>
              <w:spacing w:line="259" w:lineRule="auto"/>
              <w:jc w:val="center"/>
              <w:rPr>
                <w:rFonts w:ascii="Calibri" w:eastAsia="Calibri" w:hAnsi="Calibri" w:cs="Calibri"/>
                <w:sz w:val="20"/>
                <w:szCs w:val="20"/>
              </w:rPr>
            </w:pPr>
            <w:r>
              <w:rPr>
                <w:noProof/>
                <w:lang w:eastAsia="en-GB"/>
              </w:rPr>
              <w:drawing>
                <wp:inline distT="0" distB="0" distL="0" distR="0" wp14:anchorId="192BB9DF" wp14:editId="7E4B83D1">
                  <wp:extent cx="1958340" cy="1592580"/>
                  <wp:effectExtent l="0" t="0" r="3810" b="7620"/>
                  <wp:docPr id="9" name="Picture 9" descr="Star Breathing Encourage Play. Play techniques to encou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Breathing Encourage Play. Play techniques to encourag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8340" cy="1592580"/>
                          </a:xfrm>
                          <a:prstGeom prst="rect">
                            <a:avLst/>
                          </a:prstGeom>
                          <a:noFill/>
                          <a:ln>
                            <a:noFill/>
                          </a:ln>
                        </pic:spPr>
                      </pic:pic>
                    </a:graphicData>
                  </a:graphic>
                </wp:inline>
              </w:drawing>
            </w:r>
          </w:p>
        </w:tc>
        <w:tc>
          <w:tcPr>
            <w:tcW w:w="4513" w:type="dxa"/>
          </w:tcPr>
          <w:p w14:paraId="07A67247" w14:textId="2D559B83" w:rsidR="001B148E" w:rsidRDefault="001B148E" w:rsidP="001B148E">
            <w:pPr>
              <w:spacing w:line="259" w:lineRule="auto"/>
              <w:rPr>
                <w:rFonts w:ascii="Calibri" w:eastAsia="Calibri" w:hAnsi="Calibri" w:cs="Calibri"/>
                <w:b/>
                <w:sz w:val="20"/>
                <w:szCs w:val="20"/>
                <w:u w:val="single"/>
              </w:rPr>
            </w:pPr>
            <w:r w:rsidRPr="001B148E">
              <w:rPr>
                <w:rFonts w:ascii="Calibri" w:eastAsia="Calibri" w:hAnsi="Calibri" w:cs="Calibri"/>
                <w:b/>
                <w:sz w:val="20"/>
                <w:szCs w:val="20"/>
                <w:u w:val="single"/>
              </w:rPr>
              <w:t xml:space="preserve">Maths </w:t>
            </w:r>
          </w:p>
          <w:p w14:paraId="483BAF61" w14:textId="38046C40" w:rsidR="009B10A0" w:rsidRDefault="009B10A0" w:rsidP="001B148E">
            <w:pPr>
              <w:spacing w:line="259" w:lineRule="auto"/>
              <w:rPr>
                <w:rFonts w:ascii="Calibri" w:eastAsia="Calibri" w:hAnsi="Calibri" w:cs="Calibri"/>
                <w:sz w:val="20"/>
                <w:szCs w:val="20"/>
              </w:rPr>
            </w:pPr>
            <w:r w:rsidRPr="009B10A0">
              <w:rPr>
                <w:rFonts w:ascii="Calibri" w:eastAsia="Calibri" w:hAnsi="Calibri" w:cs="Calibri"/>
                <w:sz w:val="20"/>
                <w:szCs w:val="20"/>
              </w:rPr>
              <w:t xml:space="preserve">Today use the link below to watch the videos and do the activities  on BBC bite size maths lesson representing  numbers within 50 </w:t>
            </w:r>
          </w:p>
          <w:p w14:paraId="1CB9B6E8" w14:textId="77777777" w:rsidR="00CC002D" w:rsidRPr="009B10A0" w:rsidRDefault="00CC002D" w:rsidP="001B148E">
            <w:pPr>
              <w:spacing w:line="259" w:lineRule="auto"/>
              <w:rPr>
                <w:rFonts w:ascii="Calibri" w:eastAsia="Calibri" w:hAnsi="Calibri" w:cs="Calibri"/>
                <w:sz w:val="20"/>
                <w:szCs w:val="20"/>
              </w:rPr>
            </w:pPr>
          </w:p>
          <w:p w14:paraId="7D989E9B" w14:textId="77777777" w:rsidR="009B10A0" w:rsidRDefault="009E6F59" w:rsidP="001B148E">
            <w:pPr>
              <w:spacing w:line="259" w:lineRule="auto"/>
            </w:pPr>
            <w:hyperlink r:id="rId14" w:history="1">
              <w:r w:rsidR="009B10A0" w:rsidRPr="009B10A0">
                <w:rPr>
                  <w:color w:val="0000FF"/>
                  <w:u w:val="single"/>
                </w:rPr>
                <w:t>https://www.bbc.co.uk/bitesize/articles/zb9pnrd</w:t>
              </w:r>
            </w:hyperlink>
          </w:p>
          <w:p w14:paraId="3E3644FB" w14:textId="6DFD906B" w:rsidR="00CC002D" w:rsidRPr="001B148E" w:rsidRDefault="00D32F9D" w:rsidP="00D32F9D">
            <w:pPr>
              <w:spacing w:line="259" w:lineRule="auto"/>
              <w:jc w:val="center"/>
              <w:rPr>
                <w:rFonts w:ascii="Calibri" w:eastAsia="Calibri" w:hAnsi="Calibri" w:cs="Calibri"/>
                <w:b/>
                <w:sz w:val="20"/>
                <w:szCs w:val="20"/>
                <w:u w:val="single"/>
              </w:rPr>
            </w:pPr>
            <w:r>
              <w:object w:dxaOrig="11772" w:dyaOrig="4404" w14:anchorId="7281A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75pt;height:103.15pt" o:ole="">
                  <v:imagedata r:id="rId15" o:title=""/>
                </v:shape>
                <o:OLEObject Type="Embed" ProgID="PBrush" ShapeID="_x0000_i1025" DrawAspect="Content" ObjectID="_1650965067" r:id="rId16"/>
              </w:object>
            </w:r>
          </w:p>
        </w:tc>
      </w:tr>
      <w:tr w:rsidR="001B148E" w14:paraId="0ADFCAFA" w14:textId="77777777" w:rsidTr="00F37134">
        <w:tc>
          <w:tcPr>
            <w:tcW w:w="9026" w:type="dxa"/>
            <w:gridSpan w:val="2"/>
          </w:tcPr>
          <w:p w14:paraId="41B2F6EA" w14:textId="4555A0D1" w:rsidR="001B148E" w:rsidRDefault="0074488C" w:rsidP="001B148E">
            <w:pPr>
              <w:spacing w:line="259"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 xml:space="preserve">Art </w:t>
            </w:r>
          </w:p>
          <w:p w14:paraId="01074A92" w14:textId="0FC47D69" w:rsidR="00120E82" w:rsidRDefault="00120E82" w:rsidP="001B148E">
            <w:pPr>
              <w:spacing w:line="259" w:lineRule="auto"/>
              <w:rPr>
                <w:rFonts w:ascii="Calibri" w:eastAsia="Calibri" w:hAnsi="Calibri" w:cs="Calibri"/>
                <w:b/>
                <w:bCs/>
                <w:sz w:val="20"/>
                <w:szCs w:val="20"/>
                <w:u w:val="single"/>
              </w:rPr>
            </w:pPr>
          </w:p>
          <w:p w14:paraId="000BEBBB" w14:textId="0DD633EE" w:rsidR="00120E82" w:rsidRDefault="00120E82" w:rsidP="001B148E">
            <w:pPr>
              <w:spacing w:line="259" w:lineRule="auto"/>
            </w:pPr>
            <w:r w:rsidRPr="00120E82">
              <w:rPr>
                <w:rFonts w:ascii="Calibri" w:eastAsia="Calibri" w:hAnsi="Calibri" w:cs="Calibri"/>
                <w:bCs/>
                <w:sz w:val="20"/>
                <w:szCs w:val="20"/>
              </w:rPr>
              <w:t>Traditional tales are usually set in magical lands, and make believe kingdoms. We would like you to draw</w:t>
            </w:r>
            <w:r w:rsidRPr="00120E82">
              <w:t xml:space="preserve"> </w:t>
            </w:r>
            <w:r>
              <w:t xml:space="preserve">your own magical land. Please be as creative and imaginative as you can. </w:t>
            </w:r>
          </w:p>
          <w:p w14:paraId="4588396C" w14:textId="160FAC65" w:rsidR="00120E82" w:rsidRDefault="00120E82" w:rsidP="001B148E">
            <w:pPr>
              <w:spacing w:line="259" w:lineRule="auto"/>
            </w:pPr>
          </w:p>
          <w:p w14:paraId="72554F18" w14:textId="60853FD6" w:rsidR="00120E82" w:rsidRPr="00120E82" w:rsidRDefault="00120E82" w:rsidP="00120E82">
            <w:pPr>
              <w:spacing w:line="259" w:lineRule="auto"/>
              <w:jc w:val="center"/>
            </w:pPr>
            <w:r w:rsidRPr="00120E82">
              <w:rPr>
                <w:noProof/>
              </w:rPr>
              <w:drawing>
                <wp:inline distT="0" distB="0" distL="0" distR="0" wp14:anchorId="597A4A30" wp14:editId="15232E33">
                  <wp:extent cx="2910840" cy="1927860"/>
                  <wp:effectExtent l="0" t="0" r="3810" b="0"/>
                  <wp:docPr id="10" name="Picture 10" descr="Year 1: Fairy tales - Bangkok Patan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ear 1: Fairy tales - Bangkok Patana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40" cy="1927860"/>
                          </a:xfrm>
                          <a:prstGeom prst="rect">
                            <a:avLst/>
                          </a:prstGeom>
                          <a:noFill/>
                          <a:ln>
                            <a:noFill/>
                          </a:ln>
                        </pic:spPr>
                      </pic:pic>
                    </a:graphicData>
                  </a:graphic>
                </wp:inline>
              </w:drawing>
            </w:r>
          </w:p>
          <w:p w14:paraId="28D14B98" w14:textId="45FB7449" w:rsidR="001B148E" w:rsidRDefault="001B148E" w:rsidP="00120E82">
            <w:pPr>
              <w:spacing w:after="160" w:line="259" w:lineRule="auto"/>
              <w:ind w:left="360"/>
              <w:jc w:val="both"/>
            </w:pPr>
            <w:r>
              <w:t xml:space="preserve">                                      </w:t>
            </w:r>
          </w:p>
          <w:p w14:paraId="17B4B4A2" w14:textId="1EF4E46F" w:rsidR="001B148E" w:rsidRDefault="001B148E" w:rsidP="001B148E">
            <w:pPr>
              <w:spacing w:line="259" w:lineRule="auto"/>
              <w:rPr>
                <w:rFonts w:ascii="Calibri" w:eastAsia="Calibri" w:hAnsi="Calibri" w:cs="Calibri"/>
                <w:sz w:val="20"/>
                <w:szCs w:val="20"/>
              </w:rPr>
            </w:pPr>
          </w:p>
          <w:p w14:paraId="51885F75" w14:textId="59B7324D" w:rsidR="001B148E" w:rsidRDefault="001B148E" w:rsidP="00120E82">
            <w:pPr>
              <w:spacing w:line="259" w:lineRule="auto"/>
              <w:jc w:val="center"/>
              <w:rPr>
                <w:rFonts w:ascii="Calibri" w:eastAsia="Calibri" w:hAnsi="Calibri" w:cs="Calibri"/>
                <w:sz w:val="20"/>
                <w:szCs w:val="20"/>
              </w:rPr>
            </w:pPr>
            <w:r w:rsidRPr="0A4DC50B">
              <w:rPr>
                <w:rFonts w:ascii="Calibri" w:eastAsia="Calibri" w:hAnsi="Calibri" w:cs="Calibri"/>
                <w:sz w:val="20"/>
                <w:szCs w:val="20"/>
              </w:rPr>
              <w:t xml:space="preserve">If you can, send us a picture of your </w:t>
            </w:r>
            <w:r w:rsidR="00120E82">
              <w:rPr>
                <w:rFonts w:ascii="Calibri" w:eastAsia="Calibri" w:hAnsi="Calibri" w:cs="Calibri"/>
                <w:sz w:val="20"/>
                <w:szCs w:val="20"/>
              </w:rPr>
              <w:t xml:space="preserve">magical </w:t>
            </w:r>
            <w:proofErr w:type="gramStart"/>
            <w:r w:rsidR="00120E82">
              <w:rPr>
                <w:rFonts w:ascii="Calibri" w:eastAsia="Calibri" w:hAnsi="Calibri" w:cs="Calibri"/>
                <w:sz w:val="20"/>
                <w:szCs w:val="20"/>
              </w:rPr>
              <w:t>land !</w:t>
            </w:r>
            <w:proofErr w:type="gramEnd"/>
          </w:p>
        </w:tc>
      </w:tr>
    </w:tbl>
    <w:p w14:paraId="3061FCBC" w14:textId="77777777" w:rsidR="00C6691F" w:rsidRDefault="001B058D" w:rsidP="0A4DC50B">
      <w:pPr>
        <w:spacing w:line="240" w:lineRule="auto"/>
        <w:rPr>
          <w:noProof/>
        </w:rPr>
      </w:pPr>
      <w:r>
        <w:rPr>
          <w:noProof/>
        </w:rPr>
        <w:t xml:space="preserve">        </w:t>
      </w:r>
      <w:r w:rsidR="00C6691F">
        <w:rPr>
          <w:noProof/>
        </w:rPr>
        <w:t xml:space="preserve">                     </w:t>
      </w:r>
      <w:r>
        <w:rPr>
          <w:noProof/>
        </w:rPr>
        <w:t xml:space="preserve"> </w:t>
      </w:r>
      <w:r w:rsidR="00C6691F">
        <w:rPr>
          <w:noProof/>
        </w:rPr>
        <w:t xml:space="preserve">           </w:t>
      </w:r>
      <w:r>
        <w:rPr>
          <w:noProof/>
        </w:rPr>
        <w:t xml:space="preserve">  </w:t>
      </w:r>
    </w:p>
    <w:p w14:paraId="5DEC1FCA" w14:textId="220C3565" w:rsidR="00F37134" w:rsidRDefault="00C6691F" w:rsidP="0A4DC50B">
      <w:pPr>
        <w:spacing w:line="240" w:lineRule="auto"/>
        <w:rPr>
          <w:noProof/>
        </w:rPr>
      </w:pPr>
      <w:r>
        <w:rPr>
          <w:noProof/>
        </w:rPr>
        <w:t xml:space="preserve">                                            </w:t>
      </w:r>
      <w:r w:rsidR="001B058D">
        <w:rPr>
          <w:noProof/>
        </w:rPr>
        <w:t xml:space="preserve">    </w:t>
      </w:r>
    </w:p>
    <w:sectPr w:rsidR="00F3713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33A4"/>
    <w:multiLevelType w:val="hybridMultilevel"/>
    <w:tmpl w:val="A9A81542"/>
    <w:lvl w:ilvl="0" w:tplc="09929FF4">
      <w:start w:val="1"/>
      <w:numFmt w:val="bullet"/>
      <w:lvlText w:val=""/>
      <w:lvlJc w:val="left"/>
      <w:pPr>
        <w:ind w:left="720" w:hanging="360"/>
      </w:pPr>
      <w:rPr>
        <w:rFonts w:ascii="Symbol" w:hAnsi="Symbol" w:hint="default"/>
      </w:rPr>
    </w:lvl>
    <w:lvl w:ilvl="1" w:tplc="CDD0494C">
      <w:start w:val="1"/>
      <w:numFmt w:val="bullet"/>
      <w:lvlText w:val="o"/>
      <w:lvlJc w:val="left"/>
      <w:pPr>
        <w:ind w:left="1440" w:hanging="360"/>
      </w:pPr>
      <w:rPr>
        <w:rFonts w:ascii="Courier New" w:hAnsi="Courier New" w:hint="default"/>
      </w:rPr>
    </w:lvl>
    <w:lvl w:ilvl="2" w:tplc="77149AF6">
      <w:start w:val="1"/>
      <w:numFmt w:val="bullet"/>
      <w:lvlText w:val=""/>
      <w:lvlJc w:val="left"/>
      <w:pPr>
        <w:ind w:left="2160" w:hanging="360"/>
      </w:pPr>
      <w:rPr>
        <w:rFonts w:ascii="Wingdings" w:hAnsi="Wingdings" w:hint="default"/>
      </w:rPr>
    </w:lvl>
    <w:lvl w:ilvl="3" w:tplc="68F02EBA">
      <w:start w:val="1"/>
      <w:numFmt w:val="bullet"/>
      <w:lvlText w:val=""/>
      <w:lvlJc w:val="left"/>
      <w:pPr>
        <w:ind w:left="2880" w:hanging="360"/>
      </w:pPr>
      <w:rPr>
        <w:rFonts w:ascii="Symbol" w:hAnsi="Symbol" w:hint="default"/>
      </w:rPr>
    </w:lvl>
    <w:lvl w:ilvl="4" w:tplc="1E04DB5C">
      <w:start w:val="1"/>
      <w:numFmt w:val="bullet"/>
      <w:lvlText w:val="o"/>
      <w:lvlJc w:val="left"/>
      <w:pPr>
        <w:ind w:left="3600" w:hanging="360"/>
      </w:pPr>
      <w:rPr>
        <w:rFonts w:ascii="Courier New" w:hAnsi="Courier New" w:hint="default"/>
      </w:rPr>
    </w:lvl>
    <w:lvl w:ilvl="5" w:tplc="0CDA7170">
      <w:start w:val="1"/>
      <w:numFmt w:val="bullet"/>
      <w:lvlText w:val=""/>
      <w:lvlJc w:val="left"/>
      <w:pPr>
        <w:ind w:left="4320" w:hanging="360"/>
      </w:pPr>
      <w:rPr>
        <w:rFonts w:ascii="Wingdings" w:hAnsi="Wingdings" w:hint="default"/>
      </w:rPr>
    </w:lvl>
    <w:lvl w:ilvl="6" w:tplc="431E3826">
      <w:start w:val="1"/>
      <w:numFmt w:val="bullet"/>
      <w:lvlText w:val=""/>
      <w:lvlJc w:val="left"/>
      <w:pPr>
        <w:ind w:left="5040" w:hanging="360"/>
      </w:pPr>
      <w:rPr>
        <w:rFonts w:ascii="Symbol" w:hAnsi="Symbol" w:hint="default"/>
      </w:rPr>
    </w:lvl>
    <w:lvl w:ilvl="7" w:tplc="52C49FAA">
      <w:start w:val="1"/>
      <w:numFmt w:val="bullet"/>
      <w:lvlText w:val="o"/>
      <w:lvlJc w:val="left"/>
      <w:pPr>
        <w:ind w:left="5760" w:hanging="360"/>
      </w:pPr>
      <w:rPr>
        <w:rFonts w:ascii="Courier New" w:hAnsi="Courier New" w:hint="default"/>
      </w:rPr>
    </w:lvl>
    <w:lvl w:ilvl="8" w:tplc="E4F4FE38">
      <w:start w:val="1"/>
      <w:numFmt w:val="bullet"/>
      <w:lvlText w:val=""/>
      <w:lvlJc w:val="left"/>
      <w:pPr>
        <w:ind w:left="6480" w:hanging="360"/>
      </w:pPr>
      <w:rPr>
        <w:rFonts w:ascii="Wingdings" w:hAnsi="Wingdings" w:hint="default"/>
      </w:rPr>
    </w:lvl>
  </w:abstractNum>
  <w:abstractNum w:abstractNumId="1" w15:restartNumberingAfterBreak="0">
    <w:nsid w:val="075A47C7"/>
    <w:multiLevelType w:val="hybridMultilevel"/>
    <w:tmpl w:val="BCA24338"/>
    <w:lvl w:ilvl="0" w:tplc="28104518">
      <w:start w:val="1"/>
      <w:numFmt w:val="bullet"/>
      <w:lvlText w:val=""/>
      <w:lvlJc w:val="left"/>
      <w:pPr>
        <w:ind w:left="720" w:hanging="360"/>
      </w:pPr>
      <w:rPr>
        <w:rFonts w:ascii="Wingdings" w:hAnsi="Wingdings" w:hint="default"/>
      </w:rPr>
    </w:lvl>
    <w:lvl w:ilvl="1" w:tplc="010EBA9C">
      <w:start w:val="1"/>
      <w:numFmt w:val="bullet"/>
      <w:lvlText w:val="o"/>
      <w:lvlJc w:val="left"/>
      <w:pPr>
        <w:ind w:left="1440" w:hanging="360"/>
      </w:pPr>
      <w:rPr>
        <w:rFonts w:ascii="Courier New" w:hAnsi="Courier New" w:hint="default"/>
      </w:rPr>
    </w:lvl>
    <w:lvl w:ilvl="2" w:tplc="A7AE3CDC">
      <w:start w:val="1"/>
      <w:numFmt w:val="bullet"/>
      <w:lvlText w:val=""/>
      <w:lvlJc w:val="left"/>
      <w:pPr>
        <w:ind w:left="2160" w:hanging="360"/>
      </w:pPr>
      <w:rPr>
        <w:rFonts w:ascii="Wingdings" w:hAnsi="Wingdings" w:hint="default"/>
      </w:rPr>
    </w:lvl>
    <w:lvl w:ilvl="3" w:tplc="1D2435DA">
      <w:start w:val="1"/>
      <w:numFmt w:val="bullet"/>
      <w:lvlText w:val=""/>
      <w:lvlJc w:val="left"/>
      <w:pPr>
        <w:ind w:left="2880" w:hanging="360"/>
      </w:pPr>
      <w:rPr>
        <w:rFonts w:ascii="Symbol" w:hAnsi="Symbol" w:hint="default"/>
      </w:rPr>
    </w:lvl>
    <w:lvl w:ilvl="4" w:tplc="47FE296C">
      <w:start w:val="1"/>
      <w:numFmt w:val="bullet"/>
      <w:lvlText w:val="o"/>
      <w:lvlJc w:val="left"/>
      <w:pPr>
        <w:ind w:left="3600" w:hanging="360"/>
      </w:pPr>
      <w:rPr>
        <w:rFonts w:ascii="Courier New" w:hAnsi="Courier New" w:hint="default"/>
      </w:rPr>
    </w:lvl>
    <w:lvl w:ilvl="5" w:tplc="7230FFC6">
      <w:start w:val="1"/>
      <w:numFmt w:val="bullet"/>
      <w:lvlText w:val=""/>
      <w:lvlJc w:val="left"/>
      <w:pPr>
        <w:ind w:left="4320" w:hanging="360"/>
      </w:pPr>
      <w:rPr>
        <w:rFonts w:ascii="Wingdings" w:hAnsi="Wingdings" w:hint="default"/>
      </w:rPr>
    </w:lvl>
    <w:lvl w:ilvl="6" w:tplc="F0184C9E">
      <w:start w:val="1"/>
      <w:numFmt w:val="bullet"/>
      <w:lvlText w:val=""/>
      <w:lvlJc w:val="left"/>
      <w:pPr>
        <w:ind w:left="5040" w:hanging="360"/>
      </w:pPr>
      <w:rPr>
        <w:rFonts w:ascii="Symbol" w:hAnsi="Symbol" w:hint="default"/>
      </w:rPr>
    </w:lvl>
    <w:lvl w:ilvl="7" w:tplc="B50ABF68">
      <w:start w:val="1"/>
      <w:numFmt w:val="bullet"/>
      <w:lvlText w:val="o"/>
      <w:lvlJc w:val="left"/>
      <w:pPr>
        <w:ind w:left="5760" w:hanging="360"/>
      </w:pPr>
      <w:rPr>
        <w:rFonts w:ascii="Courier New" w:hAnsi="Courier New" w:hint="default"/>
      </w:rPr>
    </w:lvl>
    <w:lvl w:ilvl="8" w:tplc="8D6623CE">
      <w:start w:val="1"/>
      <w:numFmt w:val="bullet"/>
      <w:lvlText w:val=""/>
      <w:lvlJc w:val="left"/>
      <w:pPr>
        <w:ind w:left="6480" w:hanging="360"/>
      </w:pPr>
      <w:rPr>
        <w:rFonts w:ascii="Wingdings" w:hAnsi="Wingdings" w:hint="default"/>
      </w:rPr>
    </w:lvl>
  </w:abstractNum>
  <w:abstractNum w:abstractNumId="2" w15:restartNumberingAfterBreak="0">
    <w:nsid w:val="27023745"/>
    <w:multiLevelType w:val="hybridMultilevel"/>
    <w:tmpl w:val="F6D85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3B0428"/>
    <w:multiLevelType w:val="hybridMultilevel"/>
    <w:tmpl w:val="26862EAA"/>
    <w:lvl w:ilvl="0" w:tplc="AAC6F48C">
      <w:start w:val="1"/>
      <w:numFmt w:val="bullet"/>
      <w:lvlText w:val=""/>
      <w:lvlJc w:val="left"/>
      <w:pPr>
        <w:ind w:left="720" w:hanging="360"/>
      </w:pPr>
      <w:rPr>
        <w:rFonts w:ascii="Symbol" w:hAnsi="Symbol" w:hint="default"/>
      </w:rPr>
    </w:lvl>
    <w:lvl w:ilvl="1" w:tplc="686668CA">
      <w:start w:val="1"/>
      <w:numFmt w:val="bullet"/>
      <w:lvlText w:val="o"/>
      <w:lvlJc w:val="left"/>
      <w:pPr>
        <w:ind w:left="1440" w:hanging="360"/>
      </w:pPr>
      <w:rPr>
        <w:rFonts w:ascii="Courier New" w:hAnsi="Courier New" w:hint="default"/>
      </w:rPr>
    </w:lvl>
    <w:lvl w:ilvl="2" w:tplc="7CD699DE">
      <w:start w:val="1"/>
      <w:numFmt w:val="bullet"/>
      <w:lvlText w:val=""/>
      <w:lvlJc w:val="left"/>
      <w:pPr>
        <w:ind w:left="2160" w:hanging="360"/>
      </w:pPr>
      <w:rPr>
        <w:rFonts w:ascii="Wingdings" w:hAnsi="Wingdings" w:hint="default"/>
      </w:rPr>
    </w:lvl>
    <w:lvl w:ilvl="3" w:tplc="66822438">
      <w:start w:val="1"/>
      <w:numFmt w:val="bullet"/>
      <w:lvlText w:val=""/>
      <w:lvlJc w:val="left"/>
      <w:pPr>
        <w:ind w:left="2880" w:hanging="360"/>
      </w:pPr>
      <w:rPr>
        <w:rFonts w:ascii="Symbol" w:hAnsi="Symbol" w:hint="default"/>
      </w:rPr>
    </w:lvl>
    <w:lvl w:ilvl="4" w:tplc="D7E2AFDC">
      <w:start w:val="1"/>
      <w:numFmt w:val="bullet"/>
      <w:lvlText w:val="o"/>
      <w:lvlJc w:val="left"/>
      <w:pPr>
        <w:ind w:left="3600" w:hanging="360"/>
      </w:pPr>
      <w:rPr>
        <w:rFonts w:ascii="Courier New" w:hAnsi="Courier New" w:hint="default"/>
      </w:rPr>
    </w:lvl>
    <w:lvl w:ilvl="5" w:tplc="1A5C7DFE">
      <w:start w:val="1"/>
      <w:numFmt w:val="bullet"/>
      <w:lvlText w:val=""/>
      <w:lvlJc w:val="left"/>
      <w:pPr>
        <w:ind w:left="4320" w:hanging="360"/>
      </w:pPr>
      <w:rPr>
        <w:rFonts w:ascii="Wingdings" w:hAnsi="Wingdings" w:hint="default"/>
      </w:rPr>
    </w:lvl>
    <w:lvl w:ilvl="6" w:tplc="151670AC">
      <w:start w:val="1"/>
      <w:numFmt w:val="bullet"/>
      <w:lvlText w:val=""/>
      <w:lvlJc w:val="left"/>
      <w:pPr>
        <w:ind w:left="5040" w:hanging="360"/>
      </w:pPr>
      <w:rPr>
        <w:rFonts w:ascii="Symbol" w:hAnsi="Symbol" w:hint="default"/>
      </w:rPr>
    </w:lvl>
    <w:lvl w:ilvl="7" w:tplc="DD442396">
      <w:start w:val="1"/>
      <w:numFmt w:val="bullet"/>
      <w:lvlText w:val="o"/>
      <w:lvlJc w:val="left"/>
      <w:pPr>
        <w:ind w:left="5760" w:hanging="360"/>
      </w:pPr>
      <w:rPr>
        <w:rFonts w:ascii="Courier New" w:hAnsi="Courier New" w:hint="default"/>
      </w:rPr>
    </w:lvl>
    <w:lvl w:ilvl="8" w:tplc="9432D6EA">
      <w:start w:val="1"/>
      <w:numFmt w:val="bullet"/>
      <w:lvlText w:val=""/>
      <w:lvlJc w:val="left"/>
      <w:pPr>
        <w:ind w:left="6480" w:hanging="360"/>
      </w:pPr>
      <w:rPr>
        <w:rFonts w:ascii="Wingdings" w:hAnsi="Wingdings" w:hint="default"/>
      </w:rPr>
    </w:lvl>
  </w:abstractNum>
  <w:abstractNum w:abstractNumId="4" w15:restartNumberingAfterBreak="0">
    <w:nsid w:val="465E4BDF"/>
    <w:multiLevelType w:val="hybridMultilevel"/>
    <w:tmpl w:val="DEAA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12BB3"/>
    <w:multiLevelType w:val="hybridMultilevel"/>
    <w:tmpl w:val="4476B4D2"/>
    <w:lvl w:ilvl="0" w:tplc="8CE0D7F6">
      <w:start w:val="1"/>
      <w:numFmt w:val="bullet"/>
      <w:lvlText w:val=""/>
      <w:lvlJc w:val="left"/>
      <w:pPr>
        <w:ind w:left="720" w:hanging="360"/>
      </w:pPr>
      <w:rPr>
        <w:rFonts w:ascii="Symbol" w:hAnsi="Symbol" w:hint="default"/>
      </w:rPr>
    </w:lvl>
    <w:lvl w:ilvl="1" w:tplc="73B66ED8">
      <w:start w:val="1"/>
      <w:numFmt w:val="bullet"/>
      <w:lvlText w:val="o"/>
      <w:lvlJc w:val="left"/>
      <w:pPr>
        <w:ind w:left="1440" w:hanging="360"/>
      </w:pPr>
      <w:rPr>
        <w:rFonts w:ascii="Courier New" w:hAnsi="Courier New" w:hint="default"/>
      </w:rPr>
    </w:lvl>
    <w:lvl w:ilvl="2" w:tplc="B1B044DA">
      <w:start w:val="1"/>
      <w:numFmt w:val="bullet"/>
      <w:lvlText w:val=""/>
      <w:lvlJc w:val="left"/>
      <w:pPr>
        <w:ind w:left="2160" w:hanging="360"/>
      </w:pPr>
      <w:rPr>
        <w:rFonts w:ascii="Wingdings" w:hAnsi="Wingdings" w:hint="default"/>
      </w:rPr>
    </w:lvl>
    <w:lvl w:ilvl="3" w:tplc="BA0873D6">
      <w:start w:val="1"/>
      <w:numFmt w:val="bullet"/>
      <w:lvlText w:val=""/>
      <w:lvlJc w:val="left"/>
      <w:pPr>
        <w:ind w:left="2880" w:hanging="360"/>
      </w:pPr>
      <w:rPr>
        <w:rFonts w:ascii="Symbol" w:hAnsi="Symbol" w:hint="default"/>
      </w:rPr>
    </w:lvl>
    <w:lvl w:ilvl="4" w:tplc="66482D20">
      <w:start w:val="1"/>
      <w:numFmt w:val="bullet"/>
      <w:lvlText w:val="o"/>
      <w:lvlJc w:val="left"/>
      <w:pPr>
        <w:ind w:left="3600" w:hanging="360"/>
      </w:pPr>
      <w:rPr>
        <w:rFonts w:ascii="Courier New" w:hAnsi="Courier New" w:hint="default"/>
      </w:rPr>
    </w:lvl>
    <w:lvl w:ilvl="5" w:tplc="6A5EFC8A">
      <w:start w:val="1"/>
      <w:numFmt w:val="bullet"/>
      <w:lvlText w:val=""/>
      <w:lvlJc w:val="left"/>
      <w:pPr>
        <w:ind w:left="4320" w:hanging="360"/>
      </w:pPr>
      <w:rPr>
        <w:rFonts w:ascii="Wingdings" w:hAnsi="Wingdings" w:hint="default"/>
      </w:rPr>
    </w:lvl>
    <w:lvl w:ilvl="6" w:tplc="E39A0D68">
      <w:start w:val="1"/>
      <w:numFmt w:val="bullet"/>
      <w:lvlText w:val=""/>
      <w:lvlJc w:val="left"/>
      <w:pPr>
        <w:ind w:left="5040" w:hanging="360"/>
      </w:pPr>
      <w:rPr>
        <w:rFonts w:ascii="Symbol" w:hAnsi="Symbol" w:hint="default"/>
      </w:rPr>
    </w:lvl>
    <w:lvl w:ilvl="7" w:tplc="97E4A036">
      <w:start w:val="1"/>
      <w:numFmt w:val="bullet"/>
      <w:lvlText w:val="o"/>
      <w:lvlJc w:val="left"/>
      <w:pPr>
        <w:ind w:left="5760" w:hanging="360"/>
      </w:pPr>
      <w:rPr>
        <w:rFonts w:ascii="Courier New" w:hAnsi="Courier New" w:hint="default"/>
      </w:rPr>
    </w:lvl>
    <w:lvl w:ilvl="8" w:tplc="E1948130">
      <w:start w:val="1"/>
      <w:numFmt w:val="bullet"/>
      <w:lvlText w:val=""/>
      <w:lvlJc w:val="left"/>
      <w:pPr>
        <w:ind w:left="6480" w:hanging="360"/>
      </w:pPr>
      <w:rPr>
        <w:rFonts w:ascii="Wingdings" w:hAnsi="Wingdings" w:hint="default"/>
      </w:rPr>
    </w:lvl>
  </w:abstractNum>
  <w:abstractNum w:abstractNumId="6" w15:restartNumberingAfterBreak="0">
    <w:nsid w:val="4FBE5FD7"/>
    <w:multiLevelType w:val="hybridMultilevel"/>
    <w:tmpl w:val="07628DC4"/>
    <w:lvl w:ilvl="0" w:tplc="0A4450A4">
      <w:start w:val="1"/>
      <w:numFmt w:val="bullet"/>
      <w:lvlText w:val=""/>
      <w:lvlJc w:val="left"/>
      <w:pPr>
        <w:ind w:left="720" w:hanging="360"/>
      </w:pPr>
      <w:rPr>
        <w:rFonts w:ascii="Wingdings" w:hAnsi="Wingdings" w:hint="default"/>
      </w:rPr>
    </w:lvl>
    <w:lvl w:ilvl="1" w:tplc="FEB62BEC">
      <w:start w:val="1"/>
      <w:numFmt w:val="bullet"/>
      <w:lvlText w:val="o"/>
      <w:lvlJc w:val="left"/>
      <w:pPr>
        <w:ind w:left="1440" w:hanging="360"/>
      </w:pPr>
      <w:rPr>
        <w:rFonts w:ascii="Courier New" w:hAnsi="Courier New" w:hint="default"/>
      </w:rPr>
    </w:lvl>
    <w:lvl w:ilvl="2" w:tplc="4756FC20">
      <w:start w:val="1"/>
      <w:numFmt w:val="bullet"/>
      <w:lvlText w:val=""/>
      <w:lvlJc w:val="left"/>
      <w:pPr>
        <w:ind w:left="2160" w:hanging="360"/>
      </w:pPr>
      <w:rPr>
        <w:rFonts w:ascii="Wingdings" w:hAnsi="Wingdings" w:hint="default"/>
      </w:rPr>
    </w:lvl>
    <w:lvl w:ilvl="3" w:tplc="DF8224F8">
      <w:start w:val="1"/>
      <w:numFmt w:val="bullet"/>
      <w:lvlText w:val=""/>
      <w:lvlJc w:val="left"/>
      <w:pPr>
        <w:ind w:left="2880" w:hanging="360"/>
      </w:pPr>
      <w:rPr>
        <w:rFonts w:ascii="Symbol" w:hAnsi="Symbol" w:hint="default"/>
      </w:rPr>
    </w:lvl>
    <w:lvl w:ilvl="4" w:tplc="C95C7B30">
      <w:start w:val="1"/>
      <w:numFmt w:val="bullet"/>
      <w:lvlText w:val="o"/>
      <w:lvlJc w:val="left"/>
      <w:pPr>
        <w:ind w:left="3600" w:hanging="360"/>
      </w:pPr>
      <w:rPr>
        <w:rFonts w:ascii="Courier New" w:hAnsi="Courier New" w:hint="default"/>
      </w:rPr>
    </w:lvl>
    <w:lvl w:ilvl="5" w:tplc="45FC464E">
      <w:start w:val="1"/>
      <w:numFmt w:val="bullet"/>
      <w:lvlText w:val=""/>
      <w:lvlJc w:val="left"/>
      <w:pPr>
        <w:ind w:left="4320" w:hanging="360"/>
      </w:pPr>
      <w:rPr>
        <w:rFonts w:ascii="Wingdings" w:hAnsi="Wingdings" w:hint="default"/>
      </w:rPr>
    </w:lvl>
    <w:lvl w:ilvl="6" w:tplc="91E8D99C">
      <w:start w:val="1"/>
      <w:numFmt w:val="bullet"/>
      <w:lvlText w:val=""/>
      <w:lvlJc w:val="left"/>
      <w:pPr>
        <w:ind w:left="5040" w:hanging="360"/>
      </w:pPr>
      <w:rPr>
        <w:rFonts w:ascii="Symbol" w:hAnsi="Symbol" w:hint="default"/>
      </w:rPr>
    </w:lvl>
    <w:lvl w:ilvl="7" w:tplc="E6A6081E">
      <w:start w:val="1"/>
      <w:numFmt w:val="bullet"/>
      <w:lvlText w:val="o"/>
      <w:lvlJc w:val="left"/>
      <w:pPr>
        <w:ind w:left="5760" w:hanging="360"/>
      </w:pPr>
      <w:rPr>
        <w:rFonts w:ascii="Courier New" w:hAnsi="Courier New" w:hint="default"/>
      </w:rPr>
    </w:lvl>
    <w:lvl w:ilvl="8" w:tplc="E33E7690">
      <w:start w:val="1"/>
      <w:numFmt w:val="bullet"/>
      <w:lvlText w:val=""/>
      <w:lvlJc w:val="left"/>
      <w:pPr>
        <w:ind w:left="6480" w:hanging="360"/>
      </w:pPr>
      <w:rPr>
        <w:rFonts w:ascii="Wingdings" w:hAnsi="Wingdings" w:hint="default"/>
      </w:rPr>
    </w:lvl>
  </w:abstractNum>
  <w:abstractNum w:abstractNumId="7" w15:restartNumberingAfterBreak="0">
    <w:nsid w:val="7AD1715F"/>
    <w:multiLevelType w:val="hybridMultilevel"/>
    <w:tmpl w:val="DA1E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DA1171"/>
    <w:multiLevelType w:val="hybridMultilevel"/>
    <w:tmpl w:val="D8E8CC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1"/>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A8AF6"/>
    <w:rsid w:val="000438A7"/>
    <w:rsid w:val="000B1EEB"/>
    <w:rsid w:val="000C0C85"/>
    <w:rsid w:val="000E07A1"/>
    <w:rsid w:val="00120E82"/>
    <w:rsid w:val="001A0A12"/>
    <w:rsid w:val="001B058D"/>
    <w:rsid w:val="001B148E"/>
    <w:rsid w:val="001D3423"/>
    <w:rsid w:val="001F0955"/>
    <w:rsid w:val="001F6E6D"/>
    <w:rsid w:val="002A4EEC"/>
    <w:rsid w:val="002A7696"/>
    <w:rsid w:val="002B773F"/>
    <w:rsid w:val="002E5D43"/>
    <w:rsid w:val="00311FBD"/>
    <w:rsid w:val="00320369"/>
    <w:rsid w:val="00334531"/>
    <w:rsid w:val="00360EE0"/>
    <w:rsid w:val="00367E10"/>
    <w:rsid w:val="003A696C"/>
    <w:rsid w:val="00460824"/>
    <w:rsid w:val="004659D0"/>
    <w:rsid w:val="004A5329"/>
    <w:rsid w:val="005A72F4"/>
    <w:rsid w:val="005B334B"/>
    <w:rsid w:val="007208A5"/>
    <w:rsid w:val="0074488C"/>
    <w:rsid w:val="007A0D2F"/>
    <w:rsid w:val="007F5E01"/>
    <w:rsid w:val="00857109"/>
    <w:rsid w:val="008845C0"/>
    <w:rsid w:val="009663E2"/>
    <w:rsid w:val="009B10A0"/>
    <w:rsid w:val="009E6F59"/>
    <w:rsid w:val="00A95278"/>
    <w:rsid w:val="00AF15BF"/>
    <w:rsid w:val="00B029A0"/>
    <w:rsid w:val="00B1770E"/>
    <w:rsid w:val="00B21BF6"/>
    <w:rsid w:val="00BD0D7E"/>
    <w:rsid w:val="00BD5252"/>
    <w:rsid w:val="00C04403"/>
    <w:rsid w:val="00C6691F"/>
    <w:rsid w:val="00CC002D"/>
    <w:rsid w:val="00D32F9D"/>
    <w:rsid w:val="00D73EF1"/>
    <w:rsid w:val="00E11AC6"/>
    <w:rsid w:val="00E81BCF"/>
    <w:rsid w:val="00EA6C51"/>
    <w:rsid w:val="00F23BA7"/>
    <w:rsid w:val="00F37134"/>
    <w:rsid w:val="01433372"/>
    <w:rsid w:val="014BA842"/>
    <w:rsid w:val="01BF66FD"/>
    <w:rsid w:val="01C3B7FB"/>
    <w:rsid w:val="023775C9"/>
    <w:rsid w:val="03B26BF9"/>
    <w:rsid w:val="03F8160B"/>
    <w:rsid w:val="04B685AE"/>
    <w:rsid w:val="05A27745"/>
    <w:rsid w:val="0679B933"/>
    <w:rsid w:val="06C09023"/>
    <w:rsid w:val="06FAEBE9"/>
    <w:rsid w:val="0743DA7A"/>
    <w:rsid w:val="07990D0C"/>
    <w:rsid w:val="0799BECC"/>
    <w:rsid w:val="081A90D3"/>
    <w:rsid w:val="0820C225"/>
    <w:rsid w:val="084F585E"/>
    <w:rsid w:val="0868064A"/>
    <w:rsid w:val="087CC81C"/>
    <w:rsid w:val="08CE1F80"/>
    <w:rsid w:val="0A00BD32"/>
    <w:rsid w:val="0A2CA7D3"/>
    <w:rsid w:val="0A4DC50B"/>
    <w:rsid w:val="0AE44EF7"/>
    <w:rsid w:val="0B3E7526"/>
    <w:rsid w:val="0C4F5804"/>
    <w:rsid w:val="0C8C4B6D"/>
    <w:rsid w:val="0CC3F49F"/>
    <w:rsid w:val="0CEC3FAB"/>
    <w:rsid w:val="0D1E8F6A"/>
    <w:rsid w:val="0DE3B570"/>
    <w:rsid w:val="0DF654D4"/>
    <w:rsid w:val="0E4139AB"/>
    <w:rsid w:val="0E8498D0"/>
    <w:rsid w:val="0E90AF23"/>
    <w:rsid w:val="0F1A3F02"/>
    <w:rsid w:val="0FE74DFC"/>
    <w:rsid w:val="10526DBA"/>
    <w:rsid w:val="10557890"/>
    <w:rsid w:val="10813CB7"/>
    <w:rsid w:val="10AF7225"/>
    <w:rsid w:val="116FF5C7"/>
    <w:rsid w:val="126B584F"/>
    <w:rsid w:val="12A0CA96"/>
    <w:rsid w:val="12C077C4"/>
    <w:rsid w:val="12E53F8A"/>
    <w:rsid w:val="13B95A95"/>
    <w:rsid w:val="14118B9A"/>
    <w:rsid w:val="1426EF57"/>
    <w:rsid w:val="14D12C51"/>
    <w:rsid w:val="14E38C6C"/>
    <w:rsid w:val="14EF7244"/>
    <w:rsid w:val="14F2A697"/>
    <w:rsid w:val="150C63D9"/>
    <w:rsid w:val="16097089"/>
    <w:rsid w:val="1648DA9C"/>
    <w:rsid w:val="168E2672"/>
    <w:rsid w:val="16CE7915"/>
    <w:rsid w:val="16F5733F"/>
    <w:rsid w:val="17195EAD"/>
    <w:rsid w:val="1790844D"/>
    <w:rsid w:val="18399FE8"/>
    <w:rsid w:val="18BEFE75"/>
    <w:rsid w:val="18C06A48"/>
    <w:rsid w:val="18D4AE2E"/>
    <w:rsid w:val="193C4990"/>
    <w:rsid w:val="1988670D"/>
    <w:rsid w:val="19E11776"/>
    <w:rsid w:val="19FF2262"/>
    <w:rsid w:val="1A781284"/>
    <w:rsid w:val="1AE8B003"/>
    <w:rsid w:val="1B27B5E3"/>
    <w:rsid w:val="1B4F2A61"/>
    <w:rsid w:val="1C90CA7D"/>
    <w:rsid w:val="1CD704C1"/>
    <w:rsid w:val="1CF92B42"/>
    <w:rsid w:val="1D58C2CB"/>
    <w:rsid w:val="1D85B6AA"/>
    <w:rsid w:val="1E081B3C"/>
    <w:rsid w:val="1E35C39D"/>
    <w:rsid w:val="1E7D0160"/>
    <w:rsid w:val="1EB3F8A2"/>
    <w:rsid w:val="1EE99385"/>
    <w:rsid w:val="1F01B13B"/>
    <w:rsid w:val="1F5C7587"/>
    <w:rsid w:val="1F702814"/>
    <w:rsid w:val="201CD2F8"/>
    <w:rsid w:val="205A7798"/>
    <w:rsid w:val="209F7B50"/>
    <w:rsid w:val="20EA56C3"/>
    <w:rsid w:val="213A93B9"/>
    <w:rsid w:val="21901216"/>
    <w:rsid w:val="2216602F"/>
    <w:rsid w:val="22F8FFC4"/>
    <w:rsid w:val="233FAF8C"/>
    <w:rsid w:val="24641C99"/>
    <w:rsid w:val="2597FAB0"/>
    <w:rsid w:val="259EAEDB"/>
    <w:rsid w:val="2605224E"/>
    <w:rsid w:val="261AAF0C"/>
    <w:rsid w:val="265238E2"/>
    <w:rsid w:val="266D7D30"/>
    <w:rsid w:val="27EBC845"/>
    <w:rsid w:val="287A13CC"/>
    <w:rsid w:val="28F5DEC1"/>
    <w:rsid w:val="2A27FCEF"/>
    <w:rsid w:val="2A293AC6"/>
    <w:rsid w:val="2A75951F"/>
    <w:rsid w:val="2AF55756"/>
    <w:rsid w:val="2B1E5AC8"/>
    <w:rsid w:val="2B754108"/>
    <w:rsid w:val="2BA8912F"/>
    <w:rsid w:val="2BC5D861"/>
    <w:rsid w:val="2D3515F5"/>
    <w:rsid w:val="2D966545"/>
    <w:rsid w:val="2DADC3AA"/>
    <w:rsid w:val="2DD38DF5"/>
    <w:rsid w:val="2E40EC3E"/>
    <w:rsid w:val="2F167506"/>
    <w:rsid w:val="2F9580A1"/>
    <w:rsid w:val="308AD841"/>
    <w:rsid w:val="30FBF458"/>
    <w:rsid w:val="313D713D"/>
    <w:rsid w:val="31BD1252"/>
    <w:rsid w:val="325A8AF6"/>
    <w:rsid w:val="329080FF"/>
    <w:rsid w:val="333C8027"/>
    <w:rsid w:val="33F3EEC2"/>
    <w:rsid w:val="34115F2D"/>
    <w:rsid w:val="343D1EFA"/>
    <w:rsid w:val="346A9F5B"/>
    <w:rsid w:val="347DE0DD"/>
    <w:rsid w:val="35CBABCD"/>
    <w:rsid w:val="3688B037"/>
    <w:rsid w:val="3726C5D8"/>
    <w:rsid w:val="3789829C"/>
    <w:rsid w:val="37CF5205"/>
    <w:rsid w:val="37E06859"/>
    <w:rsid w:val="38A909DA"/>
    <w:rsid w:val="399E9F00"/>
    <w:rsid w:val="39BFD534"/>
    <w:rsid w:val="3A334486"/>
    <w:rsid w:val="3BFFA558"/>
    <w:rsid w:val="3C1C8326"/>
    <w:rsid w:val="3C66E7FD"/>
    <w:rsid w:val="3CC3DB04"/>
    <w:rsid w:val="3CDD879C"/>
    <w:rsid w:val="3D015027"/>
    <w:rsid w:val="3D3DEA51"/>
    <w:rsid w:val="3E6BE313"/>
    <w:rsid w:val="3EBAE0A9"/>
    <w:rsid w:val="3ECF424B"/>
    <w:rsid w:val="3F26038A"/>
    <w:rsid w:val="40CC623A"/>
    <w:rsid w:val="415749D9"/>
    <w:rsid w:val="41714E5E"/>
    <w:rsid w:val="41AFA3DC"/>
    <w:rsid w:val="41E5DEAF"/>
    <w:rsid w:val="423DE0AA"/>
    <w:rsid w:val="42C6F9EC"/>
    <w:rsid w:val="42D950C8"/>
    <w:rsid w:val="42ED4FCC"/>
    <w:rsid w:val="4419380B"/>
    <w:rsid w:val="441F540A"/>
    <w:rsid w:val="445564CD"/>
    <w:rsid w:val="447A16FC"/>
    <w:rsid w:val="454BB3AE"/>
    <w:rsid w:val="45861EE7"/>
    <w:rsid w:val="45C43EF3"/>
    <w:rsid w:val="46258ADE"/>
    <w:rsid w:val="462658D0"/>
    <w:rsid w:val="4640550D"/>
    <w:rsid w:val="470A3877"/>
    <w:rsid w:val="471188DA"/>
    <w:rsid w:val="47638F8E"/>
    <w:rsid w:val="47BD4027"/>
    <w:rsid w:val="47E76C8C"/>
    <w:rsid w:val="481D3B5C"/>
    <w:rsid w:val="483FD41D"/>
    <w:rsid w:val="486999DF"/>
    <w:rsid w:val="49630CE9"/>
    <w:rsid w:val="49B00BDF"/>
    <w:rsid w:val="49D30728"/>
    <w:rsid w:val="4A6D32E2"/>
    <w:rsid w:val="4A9F0E5E"/>
    <w:rsid w:val="4B783995"/>
    <w:rsid w:val="4B7A449F"/>
    <w:rsid w:val="4BCA1E91"/>
    <w:rsid w:val="4BCABD51"/>
    <w:rsid w:val="4BD2E975"/>
    <w:rsid w:val="4BE50CFA"/>
    <w:rsid w:val="4BEC4467"/>
    <w:rsid w:val="4CB99CD5"/>
    <w:rsid w:val="4D2B5C1F"/>
    <w:rsid w:val="4D613DFC"/>
    <w:rsid w:val="4DEC711F"/>
    <w:rsid w:val="4E510176"/>
    <w:rsid w:val="4E6C428E"/>
    <w:rsid w:val="4EB238F2"/>
    <w:rsid w:val="4EB990F2"/>
    <w:rsid w:val="4FEB3529"/>
    <w:rsid w:val="4FFA75FB"/>
    <w:rsid w:val="506E8B6C"/>
    <w:rsid w:val="50B43912"/>
    <w:rsid w:val="50EE3D67"/>
    <w:rsid w:val="51175EFE"/>
    <w:rsid w:val="51301172"/>
    <w:rsid w:val="514BCDB8"/>
    <w:rsid w:val="51A2CBAD"/>
    <w:rsid w:val="51B1CF78"/>
    <w:rsid w:val="51E18AF1"/>
    <w:rsid w:val="51E5C51F"/>
    <w:rsid w:val="52095988"/>
    <w:rsid w:val="5223D7B3"/>
    <w:rsid w:val="52D7FF13"/>
    <w:rsid w:val="531D4D70"/>
    <w:rsid w:val="53E89D06"/>
    <w:rsid w:val="5419A0AC"/>
    <w:rsid w:val="5437B01C"/>
    <w:rsid w:val="54B9C723"/>
    <w:rsid w:val="54C2DDBA"/>
    <w:rsid w:val="5592EF19"/>
    <w:rsid w:val="569ECD27"/>
    <w:rsid w:val="57A63B28"/>
    <w:rsid w:val="584FEB36"/>
    <w:rsid w:val="58A20B0F"/>
    <w:rsid w:val="5949C774"/>
    <w:rsid w:val="5A48FAC8"/>
    <w:rsid w:val="5A7B1457"/>
    <w:rsid w:val="5A806FF3"/>
    <w:rsid w:val="5B263AC1"/>
    <w:rsid w:val="5C313C4C"/>
    <w:rsid w:val="5C6C5580"/>
    <w:rsid w:val="5CB19FC0"/>
    <w:rsid w:val="5CC5561B"/>
    <w:rsid w:val="5DE5D202"/>
    <w:rsid w:val="5E3A3262"/>
    <w:rsid w:val="5EB29E92"/>
    <w:rsid w:val="5F512AEB"/>
    <w:rsid w:val="5FC84D50"/>
    <w:rsid w:val="60359B0C"/>
    <w:rsid w:val="605A82CB"/>
    <w:rsid w:val="608836AE"/>
    <w:rsid w:val="612822A2"/>
    <w:rsid w:val="616DF881"/>
    <w:rsid w:val="620CAC85"/>
    <w:rsid w:val="6221667E"/>
    <w:rsid w:val="6244ABA8"/>
    <w:rsid w:val="624D757A"/>
    <w:rsid w:val="6276232B"/>
    <w:rsid w:val="627ACD55"/>
    <w:rsid w:val="632B12C2"/>
    <w:rsid w:val="6354120E"/>
    <w:rsid w:val="640E4CC2"/>
    <w:rsid w:val="6482E705"/>
    <w:rsid w:val="6495EC68"/>
    <w:rsid w:val="64FBDEEC"/>
    <w:rsid w:val="65273FE8"/>
    <w:rsid w:val="6618E3A2"/>
    <w:rsid w:val="667BF7C9"/>
    <w:rsid w:val="66DD41AB"/>
    <w:rsid w:val="6734083F"/>
    <w:rsid w:val="67367E97"/>
    <w:rsid w:val="6798080B"/>
    <w:rsid w:val="67C34817"/>
    <w:rsid w:val="67D13131"/>
    <w:rsid w:val="683FE51F"/>
    <w:rsid w:val="6847E15A"/>
    <w:rsid w:val="685C4CD7"/>
    <w:rsid w:val="68D16C93"/>
    <w:rsid w:val="69436DEC"/>
    <w:rsid w:val="69FAD601"/>
    <w:rsid w:val="6A93A7A1"/>
    <w:rsid w:val="6B959FD8"/>
    <w:rsid w:val="6B9B7126"/>
    <w:rsid w:val="6BD9B0BD"/>
    <w:rsid w:val="6C18C647"/>
    <w:rsid w:val="6C2063B7"/>
    <w:rsid w:val="6D3A7D74"/>
    <w:rsid w:val="6D593718"/>
    <w:rsid w:val="6E7657D4"/>
    <w:rsid w:val="6EF12E5A"/>
    <w:rsid w:val="6F183D02"/>
    <w:rsid w:val="6F43E892"/>
    <w:rsid w:val="6F8611DE"/>
    <w:rsid w:val="709A4622"/>
    <w:rsid w:val="7149BD69"/>
    <w:rsid w:val="7189DEC2"/>
    <w:rsid w:val="71D726E3"/>
    <w:rsid w:val="7217329A"/>
    <w:rsid w:val="73FEB718"/>
    <w:rsid w:val="742A82F5"/>
    <w:rsid w:val="74774417"/>
    <w:rsid w:val="7685240F"/>
    <w:rsid w:val="76CFF4D8"/>
    <w:rsid w:val="76F11C11"/>
    <w:rsid w:val="7720E22F"/>
    <w:rsid w:val="7747C30B"/>
    <w:rsid w:val="7755CCE8"/>
    <w:rsid w:val="77FC4F58"/>
    <w:rsid w:val="78522804"/>
    <w:rsid w:val="787C20C8"/>
    <w:rsid w:val="788D3430"/>
    <w:rsid w:val="78A6083F"/>
    <w:rsid w:val="78AF4945"/>
    <w:rsid w:val="790CD86F"/>
    <w:rsid w:val="7A5550B3"/>
    <w:rsid w:val="7AA73113"/>
    <w:rsid w:val="7AE86AC2"/>
    <w:rsid w:val="7B165607"/>
    <w:rsid w:val="7BAA4EB6"/>
    <w:rsid w:val="7C0D93A3"/>
    <w:rsid w:val="7C893F0D"/>
    <w:rsid w:val="7CDFBBC3"/>
    <w:rsid w:val="7D4FA151"/>
    <w:rsid w:val="7E250E6B"/>
    <w:rsid w:val="7EC93487"/>
    <w:rsid w:val="7ECAF6FC"/>
    <w:rsid w:val="7EE087B8"/>
    <w:rsid w:val="7F16B038"/>
    <w:rsid w:val="7F2FC4B9"/>
    <w:rsid w:val="7FEBC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883"/>
  <w15:chartTrackingRefBased/>
  <w15:docId w15:val="{7161A44B-F40B-4CA0-BF9D-30F2F5B6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A76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360EE0"/>
    <w:rPr>
      <w:color w:val="954F72" w:themeColor="followedHyperlink"/>
      <w:u w:val="single"/>
    </w:rPr>
  </w:style>
  <w:style w:type="character" w:customStyle="1" w:styleId="UnresolvedMention1">
    <w:name w:val="Unresolved Mention1"/>
    <w:basedOn w:val="DefaultParagraphFont"/>
    <w:uiPriority w:val="99"/>
    <w:semiHidden/>
    <w:unhideWhenUsed/>
    <w:rsid w:val="00334531"/>
    <w:rPr>
      <w:color w:val="605E5C"/>
      <w:shd w:val="clear" w:color="auto" w:fill="E1DFDD"/>
    </w:rPr>
  </w:style>
  <w:style w:type="paragraph" w:styleId="NoSpacing">
    <w:name w:val="No Spacing"/>
    <w:uiPriority w:val="1"/>
    <w:qFormat/>
    <w:rsid w:val="00C04403"/>
    <w:pPr>
      <w:spacing w:after="0" w:line="240" w:lineRule="auto"/>
    </w:pPr>
  </w:style>
  <w:style w:type="character" w:customStyle="1" w:styleId="Heading2Char">
    <w:name w:val="Heading 2 Char"/>
    <w:basedOn w:val="DefaultParagraphFont"/>
    <w:link w:val="Heading2"/>
    <w:uiPriority w:val="9"/>
    <w:semiHidden/>
    <w:rsid w:val="002A769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75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ighworth.bucks.sch.uk/web/children/295423"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mailto:year1@highworthcombined.co.uk" TargetMode="External"/><Relationship Id="rId11" Type="http://schemas.openxmlformats.org/officeDocument/2006/relationships/hyperlink" Target="https://www.twinkl.co.uk/resource/t-l-52099-traditional-tales-differentiated-reading-comprehension-activity-pack"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bc.co.uk/bitesize/articles/zb9pn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Lawrence</dc:creator>
  <cp:keywords/>
  <dc:description/>
  <cp:lastModifiedBy>Shelly Hawes</cp:lastModifiedBy>
  <cp:revision>20</cp:revision>
  <dcterms:created xsi:type="dcterms:W3CDTF">2020-04-26T19:47:00Z</dcterms:created>
  <dcterms:modified xsi:type="dcterms:W3CDTF">2020-05-14T11:38:00Z</dcterms:modified>
</cp:coreProperties>
</file>