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AB191" w14:textId="26789B22" w:rsidR="00F86722" w:rsidRPr="003359FC" w:rsidRDefault="00F86722" w:rsidP="5E52A341">
      <w:pPr>
        <w:jc w:val="center"/>
        <w:rPr>
          <w:rFonts w:eastAsia="SassoonCRInfant" w:cs="SassoonCRInfant"/>
          <w:b/>
          <w:bCs/>
          <w:sz w:val="20"/>
          <w:szCs w:val="20"/>
          <w:u w:val="single"/>
        </w:rPr>
      </w:pPr>
      <w:bookmarkStart w:id="0" w:name="_GoBack"/>
      <w:bookmarkEnd w:id="0"/>
      <w:r w:rsidRPr="003359FC">
        <w:rPr>
          <w:rFonts w:eastAsia="SassoonCRInfant" w:cs="SassoonCRInfant"/>
          <w:b/>
          <w:bCs/>
          <w:sz w:val="20"/>
          <w:szCs w:val="20"/>
          <w:u w:val="single"/>
        </w:rPr>
        <w:t xml:space="preserve">Year 3 Home Learning </w:t>
      </w:r>
      <w:r w:rsidR="00057A08" w:rsidRPr="003359FC">
        <w:rPr>
          <w:rFonts w:eastAsia="SassoonCRInfant" w:cs="SassoonCRInfant"/>
          <w:b/>
          <w:bCs/>
          <w:sz w:val="20"/>
          <w:szCs w:val="20"/>
          <w:u w:val="single"/>
        </w:rPr>
        <w:t>–</w:t>
      </w:r>
      <w:r w:rsidR="00AC278B" w:rsidRPr="003359FC">
        <w:rPr>
          <w:rFonts w:eastAsia="SassoonCRInfant" w:cs="SassoonCRInfant"/>
          <w:b/>
          <w:bCs/>
          <w:sz w:val="20"/>
          <w:szCs w:val="20"/>
          <w:u w:val="single"/>
        </w:rPr>
        <w:t xml:space="preserve"> Wednesday </w:t>
      </w:r>
      <w:r w:rsidR="00256611">
        <w:rPr>
          <w:rFonts w:eastAsia="SassoonCRInfant" w:cs="SassoonCRInfant"/>
          <w:b/>
          <w:bCs/>
          <w:sz w:val="20"/>
          <w:szCs w:val="20"/>
          <w:u w:val="single"/>
        </w:rPr>
        <w:t>13</w:t>
      </w:r>
      <w:r w:rsidR="00266E57" w:rsidRPr="00266E57">
        <w:rPr>
          <w:rFonts w:eastAsia="SassoonCRInfant" w:cs="SassoonCRInfant"/>
          <w:b/>
          <w:bCs/>
          <w:sz w:val="20"/>
          <w:szCs w:val="20"/>
          <w:u w:val="single"/>
          <w:vertAlign w:val="superscript"/>
        </w:rPr>
        <w:t>th</w:t>
      </w:r>
      <w:r w:rsidR="00266E57">
        <w:rPr>
          <w:rFonts w:eastAsia="SassoonCRInfant" w:cs="SassoonCRInfant"/>
          <w:b/>
          <w:bCs/>
          <w:sz w:val="20"/>
          <w:szCs w:val="20"/>
          <w:u w:val="single"/>
        </w:rPr>
        <w:t xml:space="preserve"> May</w:t>
      </w:r>
      <w:r w:rsidR="00B22618" w:rsidRPr="003359FC">
        <w:rPr>
          <w:rFonts w:eastAsia="SassoonCRInfant" w:cs="SassoonCRInfant"/>
          <w:b/>
          <w:bCs/>
          <w:sz w:val="20"/>
          <w:szCs w:val="20"/>
          <w:u w:val="single"/>
        </w:rPr>
        <w:t xml:space="preserve"> 2020</w:t>
      </w:r>
    </w:p>
    <w:p w14:paraId="396AD35B" w14:textId="77777777" w:rsidR="00AC278B" w:rsidRPr="003359FC" w:rsidRDefault="00AC278B" w:rsidP="00985878">
      <w:pPr>
        <w:rPr>
          <w:rFonts w:cstheme="minorHAnsi"/>
          <w:b/>
          <w:sz w:val="20"/>
          <w:szCs w:val="20"/>
        </w:rPr>
      </w:pPr>
      <w:r w:rsidRPr="003359FC">
        <w:rPr>
          <w:rFonts w:cstheme="minorHAnsi"/>
          <w:b/>
          <w:sz w:val="20"/>
          <w:szCs w:val="20"/>
        </w:rPr>
        <w:t>X means that you do not need to have internet access or a printer to complete this task.</w:t>
      </w:r>
    </w:p>
    <w:p w14:paraId="523B0F11" w14:textId="77777777" w:rsidR="00985878" w:rsidRPr="003359FC" w:rsidRDefault="00AC278B" w:rsidP="00985878">
      <w:pPr>
        <w:rPr>
          <w:rFonts w:cstheme="minorHAnsi"/>
          <w:sz w:val="20"/>
          <w:szCs w:val="20"/>
        </w:rPr>
      </w:pPr>
      <w:r w:rsidRPr="003359FC">
        <w:rPr>
          <w:rFonts w:cstheme="minorHAnsi"/>
          <w:sz w:val="20"/>
          <w:szCs w:val="20"/>
        </w:rPr>
        <w:t xml:space="preserve">We would love to see examples of your home-learning, so please take photos and </w:t>
      </w:r>
      <w:r w:rsidR="00985878" w:rsidRPr="003359FC">
        <w:rPr>
          <w:rFonts w:cstheme="minorHAnsi"/>
          <w:sz w:val="20"/>
          <w:szCs w:val="20"/>
        </w:rPr>
        <w:t xml:space="preserve">email </w:t>
      </w:r>
      <w:r w:rsidRPr="003359FC">
        <w:rPr>
          <w:rFonts w:cstheme="minorHAnsi"/>
          <w:sz w:val="20"/>
          <w:szCs w:val="20"/>
        </w:rPr>
        <w:t xml:space="preserve">them to </w:t>
      </w:r>
      <w:r w:rsidR="00985878" w:rsidRPr="003359FC">
        <w:rPr>
          <w:rFonts w:cstheme="minorHAnsi"/>
          <w:sz w:val="20"/>
          <w:szCs w:val="20"/>
        </w:rPr>
        <w:t xml:space="preserve">us at </w:t>
      </w:r>
      <w:hyperlink r:id="rId7" w:history="1">
        <w:r w:rsidR="00985878" w:rsidRPr="003359FC">
          <w:rPr>
            <w:rStyle w:val="Hyperlink"/>
            <w:rFonts w:cstheme="minorHAnsi"/>
            <w:sz w:val="20"/>
            <w:szCs w:val="20"/>
          </w:rPr>
          <w:t>year3@highworthcombined.co.uk</w:t>
        </w:r>
      </w:hyperlink>
      <w:r w:rsidR="00585F29" w:rsidRPr="003359FC">
        <w:rPr>
          <w:sz w:val="20"/>
          <w:szCs w:val="20"/>
        </w:rPr>
        <w:t xml:space="preserve">  It would be great to hear from you!</w:t>
      </w:r>
    </w:p>
    <w:tbl>
      <w:tblPr>
        <w:tblStyle w:val="TableGrid"/>
        <w:tblW w:w="9831" w:type="dxa"/>
        <w:tblLayout w:type="fixed"/>
        <w:tblLook w:val="04A0" w:firstRow="1" w:lastRow="0" w:firstColumn="1" w:lastColumn="0" w:noHBand="0" w:noVBand="1"/>
      </w:tblPr>
      <w:tblGrid>
        <w:gridCol w:w="3539"/>
        <w:gridCol w:w="3119"/>
        <w:gridCol w:w="3173"/>
      </w:tblGrid>
      <w:tr w:rsidR="00057A08" w:rsidRPr="00111F74" w14:paraId="09E268C1" w14:textId="77777777" w:rsidTr="00D95FC9">
        <w:tc>
          <w:tcPr>
            <w:tcW w:w="3539" w:type="dxa"/>
          </w:tcPr>
          <w:p w14:paraId="3EBDE42E" w14:textId="35C1BC2C" w:rsidR="003359FC" w:rsidRPr="003359FC" w:rsidRDefault="003359FC" w:rsidP="003359FC">
            <w:pPr>
              <w:rPr>
                <w:b/>
              </w:rPr>
            </w:pPr>
            <w:r w:rsidRPr="003359FC">
              <w:rPr>
                <w:b/>
              </w:rPr>
              <w:t>X</w:t>
            </w:r>
            <w:r w:rsidR="00266E57">
              <w:rPr>
                <w:b/>
              </w:rPr>
              <w:t xml:space="preserve"> – see below the </w:t>
            </w:r>
            <w:r w:rsidR="006A5104">
              <w:rPr>
                <w:b/>
              </w:rPr>
              <w:t>web link</w:t>
            </w:r>
          </w:p>
          <w:p w14:paraId="15E78CDC" w14:textId="511F923E" w:rsidR="003359FC" w:rsidRPr="003359FC" w:rsidRDefault="00266E57" w:rsidP="003359FC">
            <w:pPr>
              <w:rPr>
                <w:b/>
              </w:rPr>
            </w:pPr>
            <w:r>
              <w:rPr>
                <w:b/>
              </w:rPr>
              <w:t>Marvellous Maths</w:t>
            </w:r>
          </w:p>
          <w:p w14:paraId="574BC864" w14:textId="3F80AEBD" w:rsidR="004B2DE0" w:rsidRDefault="006A5104" w:rsidP="004B2DE0">
            <w:r>
              <w:t xml:space="preserve">Use the link below to take you to a lesson on how to </w:t>
            </w:r>
            <w:r w:rsidR="00256611">
              <w:t>subtract</w:t>
            </w:r>
            <w:r>
              <w:t xml:space="preserve"> money </w:t>
            </w:r>
            <w:r w:rsidR="00256611">
              <w:t>in</w:t>
            </w:r>
            <w:r>
              <w:t xml:space="preserve"> pounds and pence.</w:t>
            </w:r>
          </w:p>
          <w:p w14:paraId="4F785D0F" w14:textId="77777777" w:rsidR="00256611" w:rsidRDefault="00842C64" w:rsidP="00256611">
            <w:r>
              <w:t>Work your way through the lesson, watching the videos and completing the activities as directed.</w:t>
            </w:r>
          </w:p>
          <w:p w14:paraId="4DFA7D2B" w14:textId="19467807" w:rsidR="006A5104" w:rsidRDefault="000E3B5C" w:rsidP="00256611">
            <w:hyperlink r:id="rId8" w:history="1">
              <w:r w:rsidR="00256611" w:rsidRPr="0034348E">
                <w:rPr>
                  <w:rStyle w:val="Hyperlink"/>
                </w:rPr>
                <w:t>https://www.bbc.co.uk/bitesize/articles/z6btpg8</w:t>
              </w:r>
            </w:hyperlink>
          </w:p>
          <w:p w14:paraId="3ABED2F4" w14:textId="77777777" w:rsidR="006A5104" w:rsidRDefault="006A5104" w:rsidP="004B2DE0"/>
          <w:p w14:paraId="58558737" w14:textId="77777777" w:rsidR="006A5104" w:rsidRPr="006A5104" w:rsidRDefault="006A5104" w:rsidP="004B2DE0">
            <w:pPr>
              <w:rPr>
                <w:b/>
                <w:bCs/>
              </w:rPr>
            </w:pPr>
            <w:r w:rsidRPr="006A5104">
              <w:rPr>
                <w:b/>
                <w:bCs/>
              </w:rPr>
              <w:t>X</w:t>
            </w:r>
          </w:p>
          <w:p w14:paraId="6EE72C7A" w14:textId="263EC43E" w:rsidR="006A5104" w:rsidRPr="00500F21" w:rsidRDefault="006A5104" w:rsidP="004B2DE0">
            <w:r>
              <w:t xml:space="preserve">If you don’t have access to the internet, </w:t>
            </w:r>
            <w:r w:rsidR="00D95FC9">
              <w:t>set</w:t>
            </w:r>
            <w:r>
              <w:t xml:space="preserve"> up your own shop using some of your own objects.  Give each object a price tag (anything up to £2, but try to make each object have a price of pounds and pence </w:t>
            </w:r>
            <w:proofErr w:type="spellStart"/>
            <w:r>
              <w:t>eg</w:t>
            </w:r>
            <w:proofErr w:type="spellEnd"/>
            <w:r>
              <w:t xml:space="preserve">. £1 and 59p).  Choose </w:t>
            </w:r>
            <w:r w:rsidR="00256611">
              <w:t>an</w:t>
            </w:r>
            <w:r>
              <w:t xml:space="preserve"> object</w:t>
            </w:r>
            <w:r w:rsidR="00256611">
              <w:t xml:space="preserve"> to buy from your ‘shop’</w:t>
            </w:r>
            <w:r>
              <w:t xml:space="preserve"> and work out </w:t>
            </w:r>
            <w:r w:rsidR="00256611">
              <w:t>the change you would get from £2</w:t>
            </w:r>
            <w:r>
              <w:t xml:space="preserve">.  </w:t>
            </w:r>
            <w:r w:rsidR="00256611">
              <w:t>Remember that £2 is the same as 200 pence</w:t>
            </w:r>
            <w:r>
              <w:t>.</w:t>
            </w:r>
            <w:r w:rsidR="00256611">
              <w:t xml:space="preserve">  </w:t>
            </w:r>
            <w:r w:rsidR="00D95FC9">
              <w:t>U</w:t>
            </w:r>
            <w:r w:rsidR="00256611">
              <w:t>se a number line to help you – choose either the counting on method (start at the price of the object and count on how much more to get to 200 pence) or the counting back method (start at 200 pence and subtract the cost of the object).</w:t>
            </w:r>
          </w:p>
        </w:tc>
        <w:tc>
          <w:tcPr>
            <w:tcW w:w="3119" w:type="dxa"/>
          </w:tcPr>
          <w:p w14:paraId="6470A647" w14:textId="77777777" w:rsidR="00842C64" w:rsidRPr="00842C64" w:rsidRDefault="00842C64" w:rsidP="00842C64">
            <w:pPr>
              <w:rPr>
                <w:b/>
                <w:bCs/>
              </w:rPr>
            </w:pPr>
            <w:r w:rsidRPr="00842C64">
              <w:rPr>
                <w:b/>
                <w:bCs/>
              </w:rPr>
              <w:t>X – see below the web link</w:t>
            </w:r>
          </w:p>
          <w:p w14:paraId="50A7ED0D" w14:textId="77777777" w:rsidR="00842C64" w:rsidRPr="00842C64" w:rsidRDefault="00842C64" w:rsidP="00842C64">
            <w:pPr>
              <w:rPr>
                <w:b/>
                <w:bCs/>
              </w:rPr>
            </w:pPr>
            <w:r w:rsidRPr="00842C64">
              <w:rPr>
                <w:b/>
                <w:bCs/>
              </w:rPr>
              <w:t>Sensational Science</w:t>
            </w:r>
          </w:p>
          <w:p w14:paraId="553DDDD8" w14:textId="5DE20D26" w:rsidR="00842C64" w:rsidRPr="00842C64" w:rsidRDefault="00842C64" w:rsidP="00842C64">
            <w:r w:rsidRPr="00842C64">
              <w:t>Use the link below to take you to a page to remind you about ‘What</w:t>
            </w:r>
            <w:r w:rsidR="00471BDE">
              <w:t xml:space="preserve"> does your skeleton do</w:t>
            </w:r>
            <w:r w:rsidRPr="00842C64">
              <w:t>?’</w:t>
            </w:r>
          </w:p>
          <w:p w14:paraId="4174844E" w14:textId="1836EF92" w:rsidR="00842C64" w:rsidRPr="00842C64" w:rsidRDefault="00842C64" w:rsidP="00842C64">
            <w:r w:rsidRPr="00842C64">
              <w:t xml:space="preserve">Watch the video, read through the text and completing the </w:t>
            </w:r>
            <w:r w:rsidR="00471BDE">
              <w:t>online quiz</w:t>
            </w:r>
            <w:r w:rsidRPr="00842C64">
              <w:t xml:space="preserve"> as directed.</w:t>
            </w:r>
          </w:p>
          <w:p w14:paraId="2E048033" w14:textId="02FD0213" w:rsidR="00842C64" w:rsidRPr="00842C64" w:rsidRDefault="000E3B5C" w:rsidP="00842C64">
            <w:hyperlink r:id="rId9" w:history="1">
              <w:r w:rsidR="00471BDE" w:rsidRPr="0034348E">
                <w:rPr>
                  <w:rStyle w:val="Hyperlink"/>
                </w:rPr>
                <w:t>https://www.bbc.co.uk/bitesize/topics/z9339j6/articles/zqfdpbk</w:t>
              </w:r>
            </w:hyperlink>
            <w:hyperlink r:id="rId10" w:history="1"/>
          </w:p>
          <w:p w14:paraId="7DB6F286" w14:textId="77777777" w:rsidR="00842C64" w:rsidRPr="00842C64" w:rsidRDefault="00842C64" w:rsidP="00842C64">
            <w:pPr>
              <w:rPr>
                <w:b/>
              </w:rPr>
            </w:pPr>
          </w:p>
          <w:p w14:paraId="6E830240" w14:textId="77777777" w:rsidR="00842C64" w:rsidRPr="00842C64" w:rsidRDefault="00842C64" w:rsidP="00842C64">
            <w:pPr>
              <w:rPr>
                <w:b/>
              </w:rPr>
            </w:pPr>
            <w:r w:rsidRPr="00842C64">
              <w:rPr>
                <w:b/>
              </w:rPr>
              <w:t>X</w:t>
            </w:r>
          </w:p>
          <w:p w14:paraId="4CB29718" w14:textId="77777777" w:rsidR="00070321" w:rsidRDefault="00842C64" w:rsidP="00070321">
            <w:r w:rsidRPr="00842C64">
              <w:t xml:space="preserve">If you don’t have access to the internet, </w:t>
            </w:r>
            <w:r w:rsidR="00070321">
              <w:t>see what you can remember from our lessons in class.</w:t>
            </w:r>
          </w:p>
          <w:p w14:paraId="6F5DC7DF" w14:textId="5F0FF97C" w:rsidR="00070321" w:rsidRPr="00D95FC9" w:rsidRDefault="00D95FC9" w:rsidP="00D95FC9">
            <w:pPr>
              <w:rPr>
                <w:rFonts w:eastAsia="SassoonCRInfant" w:cs="SassoonCRInfant"/>
              </w:rPr>
            </w:pPr>
            <w:r>
              <w:t>-</w:t>
            </w:r>
            <w:r w:rsidR="00070321">
              <w:t>Can you name some of the bones in the human body?</w:t>
            </w:r>
          </w:p>
          <w:p w14:paraId="571344EC" w14:textId="1947E4E8" w:rsidR="00D95FC9" w:rsidRPr="00D95FC9" w:rsidRDefault="00070321" w:rsidP="00070321">
            <w:r>
              <w:t>Make a list of all the bones you can remember.</w:t>
            </w:r>
          </w:p>
          <w:p w14:paraId="1BE83DF7" w14:textId="70DEA449" w:rsidR="00F93BC4" w:rsidRPr="00D95FC9" w:rsidRDefault="00D95FC9" w:rsidP="00D95FC9">
            <w:pPr>
              <w:rPr>
                <w:rFonts w:eastAsia="SassoonCRInfant" w:cs="SassoonCRInfant"/>
              </w:rPr>
            </w:pPr>
            <w:r>
              <w:t>-</w:t>
            </w:r>
            <w:r w:rsidR="00070321">
              <w:t>Can you remember what some of the bones are for?</w:t>
            </w:r>
          </w:p>
          <w:p w14:paraId="1413B5AE" w14:textId="505E55FD" w:rsidR="00070321" w:rsidRPr="00070321" w:rsidRDefault="00070321" w:rsidP="00070321">
            <w:pPr>
              <w:rPr>
                <w:rFonts w:eastAsia="SassoonCRInfant" w:cs="SassoonCRInfant"/>
              </w:rPr>
            </w:pPr>
            <w:r>
              <w:rPr>
                <w:rFonts w:eastAsia="SassoonCRInfant" w:cs="SassoonCRInfant"/>
              </w:rPr>
              <w:t xml:space="preserve">Write sentences in your home-learning book about what you remember </w:t>
            </w:r>
            <w:proofErr w:type="spellStart"/>
            <w:r>
              <w:rPr>
                <w:rFonts w:eastAsia="SassoonCRInfant" w:cs="SassoonCRInfant"/>
              </w:rPr>
              <w:t>eg</w:t>
            </w:r>
            <w:proofErr w:type="spellEnd"/>
            <w:r>
              <w:rPr>
                <w:rFonts w:eastAsia="SassoonCRInfant" w:cs="SassoonCRInfant"/>
              </w:rPr>
              <w:t xml:space="preserve">. The skull protects the brain. </w:t>
            </w:r>
          </w:p>
        </w:tc>
        <w:tc>
          <w:tcPr>
            <w:tcW w:w="3173" w:type="dxa"/>
          </w:tcPr>
          <w:p w14:paraId="7070C5F6" w14:textId="77777777" w:rsidR="00594477" w:rsidRDefault="00594477" w:rsidP="00594477">
            <w:pPr>
              <w:rPr>
                <w:rFonts w:eastAsia="SassoonCRInfant" w:cs="SassoonCRInfant"/>
                <w:b/>
                <w:bCs/>
              </w:rPr>
            </w:pPr>
            <w:r w:rsidRPr="0096044A">
              <w:rPr>
                <w:rFonts w:eastAsia="SassoonCRInfant" w:cs="SassoonCRInfant"/>
                <w:b/>
                <w:bCs/>
              </w:rPr>
              <w:t>X – see below the web link</w:t>
            </w:r>
          </w:p>
          <w:p w14:paraId="31676654" w14:textId="77777777" w:rsidR="00594477" w:rsidRPr="00500F21" w:rsidRDefault="00594477" w:rsidP="00594477">
            <w:pPr>
              <w:rPr>
                <w:rFonts w:eastAsia="SassoonCRInfant" w:cs="SassoonCRInfant"/>
                <w:b/>
                <w:bCs/>
              </w:rPr>
            </w:pPr>
            <w:r>
              <w:rPr>
                <w:rFonts w:eastAsia="SassoonCRInfant" w:cs="SassoonCRInfant"/>
                <w:b/>
                <w:bCs/>
              </w:rPr>
              <w:t>Great Geography</w:t>
            </w:r>
          </w:p>
          <w:p w14:paraId="66CD7702" w14:textId="77777777" w:rsidR="00594477" w:rsidRDefault="00594477" w:rsidP="00594477">
            <w:pPr>
              <w:rPr>
                <w:rFonts w:eastAsia="SassoonCRInfant" w:cs="SassoonCRInfant"/>
              </w:rPr>
            </w:pPr>
            <w:r>
              <w:rPr>
                <w:rFonts w:eastAsia="SassoonCRInfant" w:cs="SassoonCRInfant"/>
              </w:rPr>
              <w:t xml:space="preserve">Use the link below to take you to a lesson </w:t>
            </w:r>
            <w:r w:rsidRPr="006A5104">
              <w:rPr>
                <w:rFonts w:eastAsia="SassoonCRInfant" w:cs="SassoonCRInfant"/>
              </w:rPr>
              <w:t xml:space="preserve">about </w:t>
            </w:r>
            <w:r w:rsidRPr="0096044A">
              <w:rPr>
                <w:rFonts w:eastAsia="SassoonCRInfant" w:cs="SassoonCRInfant"/>
              </w:rPr>
              <w:t xml:space="preserve">how to use contours, keys and symbols to improve </w:t>
            </w:r>
            <w:r>
              <w:rPr>
                <w:rFonts w:eastAsia="SassoonCRInfant" w:cs="SassoonCRInfant"/>
              </w:rPr>
              <w:t xml:space="preserve">your </w:t>
            </w:r>
            <w:r w:rsidRPr="0096044A">
              <w:rPr>
                <w:rFonts w:eastAsia="SassoonCRInfant" w:cs="SassoonCRInfant"/>
              </w:rPr>
              <w:t>map-reading skills.</w:t>
            </w:r>
          </w:p>
          <w:p w14:paraId="735B8767" w14:textId="77777777" w:rsidR="00594477" w:rsidRDefault="00594477" w:rsidP="00594477">
            <w:pPr>
              <w:rPr>
                <w:rFonts w:eastAsia="SassoonCRInfant" w:cs="SassoonCRInfant"/>
              </w:rPr>
            </w:pPr>
            <w:r>
              <w:t>Work your way through the lesson, watching the videos and completing the activities as directed.</w:t>
            </w:r>
          </w:p>
          <w:p w14:paraId="1966680A" w14:textId="77777777" w:rsidR="00594477" w:rsidRDefault="000E3B5C" w:rsidP="00594477">
            <w:pPr>
              <w:rPr>
                <w:color w:val="0000FF"/>
                <w:u w:val="single"/>
              </w:rPr>
            </w:pPr>
            <w:hyperlink r:id="rId11" w:history="1">
              <w:r w:rsidR="00594477" w:rsidRPr="0096044A">
                <w:rPr>
                  <w:color w:val="0000FF"/>
                  <w:u w:val="single"/>
                </w:rPr>
                <w:t>https://www.bbc.co.uk/bitesize/articles/zvxwjhv</w:t>
              </w:r>
            </w:hyperlink>
          </w:p>
          <w:p w14:paraId="08B21796" w14:textId="77777777" w:rsidR="00594477" w:rsidRDefault="00594477" w:rsidP="00594477">
            <w:pPr>
              <w:rPr>
                <w:color w:val="0000FF"/>
                <w:u w:val="single"/>
              </w:rPr>
            </w:pPr>
          </w:p>
          <w:p w14:paraId="333F81B3" w14:textId="77777777" w:rsidR="00594477" w:rsidRPr="006A5104" w:rsidRDefault="00594477" w:rsidP="00594477">
            <w:pPr>
              <w:rPr>
                <w:b/>
                <w:bCs/>
              </w:rPr>
            </w:pPr>
            <w:r w:rsidRPr="006A5104">
              <w:rPr>
                <w:b/>
                <w:bCs/>
              </w:rPr>
              <w:t>X</w:t>
            </w:r>
          </w:p>
          <w:p w14:paraId="265F9050" w14:textId="7E5B3A05" w:rsidR="00594477" w:rsidRDefault="00594477" w:rsidP="00594477">
            <w:pPr>
              <w:rPr>
                <w:rFonts w:eastAsia="SassoonCRInfant" w:cs="SassoonCRInfant"/>
              </w:rPr>
            </w:pPr>
            <w:r>
              <w:rPr>
                <w:rFonts w:eastAsia="SassoonCRInfant" w:cs="SassoonCRInfant"/>
              </w:rPr>
              <w:t xml:space="preserve">If you don’t have access to the Internet, </w:t>
            </w:r>
            <w:r w:rsidR="00D95FC9">
              <w:rPr>
                <w:rFonts w:eastAsia="SassoonCRInfant" w:cs="SassoonCRInfant"/>
              </w:rPr>
              <w:t>find</w:t>
            </w:r>
            <w:r>
              <w:rPr>
                <w:rFonts w:eastAsia="SassoonCRInfant" w:cs="SassoonCRInfant"/>
              </w:rPr>
              <w:t xml:space="preserve"> any maps </w:t>
            </w:r>
            <w:r w:rsidR="00D95FC9">
              <w:rPr>
                <w:rFonts w:eastAsia="SassoonCRInfant" w:cs="SassoonCRInfant"/>
              </w:rPr>
              <w:t xml:space="preserve">you have </w:t>
            </w:r>
            <w:r>
              <w:rPr>
                <w:rFonts w:eastAsia="SassoonCRInfant" w:cs="SassoonCRInfant"/>
              </w:rPr>
              <w:t>at home.  Look at them carefully.  Are different places on the map different colours?  Why do you think that might be?  Does your map have a key to show you what different symbols on the map mean?  Can you draw your own map symbols for the following points of interest:-</w:t>
            </w:r>
          </w:p>
          <w:p w14:paraId="3B301033" w14:textId="77777777" w:rsidR="00594477" w:rsidRDefault="00594477" w:rsidP="00594477">
            <w:pPr>
              <w:pStyle w:val="ListParagraph"/>
              <w:numPr>
                <w:ilvl w:val="0"/>
                <w:numId w:val="20"/>
              </w:numPr>
              <w:rPr>
                <w:rFonts w:eastAsia="SassoonCRInfant" w:cs="SassoonCRInfant"/>
              </w:rPr>
            </w:pPr>
            <w:r>
              <w:rPr>
                <w:rFonts w:eastAsia="SassoonCRInfant" w:cs="SassoonCRInfant"/>
              </w:rPr>
              <w:t>A park</w:t>
            </w:r>
          </w:p>
          <w:p w14:paraId="3DEA44C7" w14:textId="77777777" w:rsidR="00594477" w:rsidRDefault="00594477" w:rsidP="00594477">
            <w:pPr>
              <w:pStyle w:val="ListParagraph"/>
              <w:numPr>
                <w:ilvl w:val="0"/>
                <w:numId w:val="20"/>
              </w:numPr>
              <w:rPr>
                <w:rFonts w:eastAsia="SassoonCRInfant" w:cs="SassoonCRInfant"/>
              </w:rPr>
            </w:pPr>
            <w:r>
              <w:rPr>
                <w:rFonts w:eastAsia="SassoonCRInfant" w:cs="SassoonCRInfant"/>
              </w:rPr>
              <w:t>A post office</w:t>
            </w:r>
          </w:p>
          <w:p w14:paraId="5F5D4E5F" w14:textId="77777777" w:rsidR="00594477" w:rsidRDefault="00594477" w:rsidP="00594477">
            <w:pPr>
              <w:pStyle w:val="ListParagraph"/>
              <w:numPr>
                <w:ilvl w:val="0"/>
                <w:numId w:val="20"/>
              </w:numPr>
              <w:rPr>
                <w:rFonts w:eastAsia="SassoonCRInfant" w:cs="SassoonCRInfant"/>
              </w:rPr>
            </w:pPr>
            <w:r>
              <w:rPr>
                <w:rFonts w:eastAsia="SassoonCRInfant" w:cs="SassoonCRInfant"/>
              </w:rPr>
              <w:t>A school</w:t>
            </w:r>
          </w:p>
          <w:p w14:paraId="194B42E2" w14:textId="77777777" w:rsidR="00D95FC9" w:rsidRPr="00D95FC9" w:rsidRDefault="00594477" w:rsidP="00D95FC9">
            <w:pPr>
              <w:pStyle w:val="ListParagraph"/>
              <w:numPr>
                <w:ilvl w:val="0"/>
                <w:numId w:val="20"/>
              </w:numPr>
            </w:pPr>
            <w:r>
              <w:rPr>
                <w:rFonts w:eastAsia="SassoonCRInfant" w:cs="SassoonCRInfant"/>
              </w:rPr>
              <w:t>A museum</w:t>
            </w:r>
          </w:p>
          <w:p w14:paraId="5D4DB9EC" w14:textId="369F534B" w:rsidR="00266E57" w:rsidRPr="00500F21" w:rsidRDefault="00594477" w:rsidP="00D95FC9">
            <w:pPr>
              <w:pStyle w:val="ListParagraph"/>
              <w:numPr>
                <w:ilvl w:val="0"/>
                <w:numId w:val="20"/>
              </w:numPr>
            </w:pPr>
            <w:r>
              <w:rPr>
                <w:rFonts w:eastAsia="SassoonCRInfant" w:cs="SassoonCRInfant"/>
              </w:rPr>
              <w:t>A train station</w:t>
            </w:r>
          </w:p>
        </w:tc>
      </w:tr>
      <w:tr w:rsidR="00057A08" w:rsidRPr="00111F74" w14:paraId="067AC0CB" w14:textId="77777777" w:rsidTr="00D95FC9">
        <w:tc>
          <w:tcPr>
            <w:tcW w:w="3539" w:type="dxa"/>
          </w:tcPr>
          <w:p w14:paraId="1C4E3DFD" w14:textId="77777777" w:rsidR="007335DA" w:rsidRDefault="007335DA" w:rsidP="007335DA">
            <w:pPr>
              <w:rPr>
                <w:b/>
                <w:bCs/>
              </w:rPr>
            </w:pPr>
            <w:r>
              <w:rPr>
                <w:b/>
                <w:bCs/>
              </w:rPr>
              <w:t xml:space="preserve">X </w:t>
            </w:r>
          </w:p>
          <w:p w14:paraId="00ACE410" w14:textId="77777777" w:rsidR="007335DA" w:rsidRPr="00F878DF" w:rsidRDefault="007335DA" w:rsidP="007335DA">
            <w:pPr>
              <w:rPr>
                <w:b/>
                <w:bCs/>
              </w:rPr>
            </w:pPr>
            <w:r>
              <w:rPr>
                <w:b/>
                <w:bCs/>
              </w:rPr>
              <w:t>Delightful Description</w:t>
            </w:r>
          </w:p>
          <w:p w14:paraId="03B5E26D" w14:textId="1FA6DCA0" w:rsidR="007335DA" w:rsidRDefault="00AD706E" w:rsidP="007335DA">
            <w:r>
              <w:t>Describe your dream holiday</w:t>
            </w:r>
            <w:r w:rsidR="007335DA">
              <w:t>.</w:t>
            </w:r>
            <w:r>
              <w:t xml:space="preserve">  Where would you go</w:t>
            </w:r>
            <w:r w:rsidR="0096044A">
              <w:t xml:space="preserve"> and why</w:t>
            </w:r>
            <w:r>
              <w:t>?  Who would go with you?  What would the place look like?  How would you get there?  What would you do each day you were there?</w:t>
            </w:r>
          </w:p>
          <w:p w14:paraId="162F8F54" w14:textId="77777777" w:rsidR="007335DA" w:rsidRDefault="007335DA" w:rsidP="007335DA">
            <w:r>
              <w:t>Try to include:-</w:t>
            </w:r>
          </w:p>
          <w:p w14:paraId="399A4ED3" w14:textId="4F61AE96" w:rsidR="007335DA" w:rsidRDefault="00AD706E" w:rsidP="007335DA">
            <w:pPr>
              <w:pStyle w:val="ListParagraph"/>
              <w:numPr>
                <w:ilvl w:val="0"/>
                <w:numId w:val="13"/>
              </w:numPr>
            </w:pPr>
            <w:r>
              <w:t>Noun phrases</w:t>
            </w:r>
            <w:r w:rsidR="007335DA">
              <w:t xml:space="preserve"> </w:t>
            </w:r>
            <w:proofErr w:type="spellStart"/>
            <w:r w:rsidR="007335DA">
              <w:t>eg</w:t>
            </w:r>
            <w:proofErr w:type="spellEnd"/>
            <w:r w:rsidR="007335DA">
              <w:t xml:space="preserve">. </w:t>
            </w:r>
            <w:r>
              <w:t>soft, white sand</w:t>
            </w:r>
          </w:p>
          <w:p w14:paraId="7173956B" w14:textId="1D5A69D7" w:rsidR="0096044A" w:rsidRDefault="0096044A" w:rsidP="007335DA">
            <w:pPr>
              <w:pStyle w:val="ListParagraph"/>
              <w:numPr>
                <w:ilvl w:val="0"/>
                <w:numId w:val="13"/>
              </w:numPr>
            </w:pPr>
            <w:r>
              <w:t>Conjunctions (because, but, when)</w:t>
            </w:r>
          </w:p>
          <w:p w14:paraId="27CD3761" w14:textId="06D25DB5" w:rsidR="0096044A" w:rsidRDefault="007335DA" w:rsidP="007335DA">
            <w:pPr>
              <w:pStyle w:val="ListParagraph"/>
              <w:numPr>
                <w:ilvl w:val="0"/>
                <w:numId w:val="13"/>
              </w:numPr>
            </w:pPr>
            <w:r>
              <w:t xml:space="preserve">Paragraphs – you could write a paragraph about each </w:t>
            </w:r>
            <w:r w:rsidR="0096044A">
              <w:t>question above</w:t>
            </w:r>
          </w:p>
          <w:p w14:paraId="6964FF89" w14:textId="4BB7A92F" w:rsidR="007335DA" w:rsidRPr="00803F36" w:rsidRDefault="0096044A" w:rsidP="007335DA">
            <w:pPr>
              <w:pStyle w:val="ListParagraph"/>
              <w:numPr>
                <w:ilvl w:val="0"/>
                <w:numId w:val="13"/>
              </w:numPr>
            </w:pPr>
            <w:r>
              <w:t>P</w:t>
            </w:r>
            <w:r w:rsidR="007335DA">
              <w:t>unctuation (full stops, capital letters, commas, exclamation marks)</w:t>
            </w:r>
          </w:p>
        </w:tc>
        <w:tc>
          <w:tcPr>
            <w:tcW w:w="3119" w:type="dxa"/>
          </w:tcPr>
          <w:p w14:paraId="5B63198B" w14:textId="77777777" w:rsidR="00594477" w:rsidRDefault="00594477" w:rsidP="00594477">
            <w:pPr>
              <w:rPr>
                <w:rFonts w:eastAsia="SassoonCRInfant" w:cs="SassoonCRInfant"/>
                <w:b/>
                <w:bCs/>
              </w:rPr>
            </w:pPr>
            <w:r>
              <w:rPr>
                <w:rFonts w:eastAsia="SassoonCRInfant" w:cs="SassoonCRInfant"/>
                <w:b/>
                <w:bCs/>
              </w:rPr>
              <w:t xml:space="preserve">X </w:t>
            </w:r>
            <w:r>
              <w:rPr>
                <w:b/>
              </w:rPr>
              <w:t>– see below the web link</w:t>
            </w:r>
          </w:p>
          <w:p w14:paraId="03D7C97C" w14:textId="77777777" w:rsidR="00594477" w:rsidRDefault="00594477" w:rsidP="00594477">
            <w:pPr>
              <w:rPr>
                <w:rFonts w:eastAsia="SassoonCRInfant" w:cs="SassoonCRInfant"/>
                <w:b/>
                <w:bCs/>
              </w:rPr>
            </w:pPr>
            <w:r>
              <w:rPr>
                <w:rFonts w:eastAsia="SassoonCRInfant" w:cs="SassoonCRInfant"/>
                <w:b/>
                <w:bCs/>
              </w:rPr>
              <w:t xml:space="preserve">Terrific </w:t>
            </w:r>
            <w:r w:rsidRPr="00500F21">
              <w:rPr>
                <w:rFonts w:eastAsia="SassoonCRInfant" w:cs="SassoonCRInfant"/>
                <w:b/>
                <w:bCs/>
              </w:rPr>
              <w:t>Times Tables</w:t>
            </w:r>
          </w:p>
          <w:p w14:paraId="08594150" w14:textId="58843BE1" w:rsidR="00594477" w:rsidRPr="007335DA" w:rsidRDefault="00594477" w:rsidP="00594477">
            <w:pPr>
              <w:rPr>
                <w:rFonts w:eastAsia="SassoonCRInfant" w:cs="SassoonCRInfant"/>
              </w:rPr>
            </w:pPr>
            <w:r w:rsidRPr="007335DA">
              <w:rPr>
                <w:rFonts w:eastAsia="SassoonCRInfant" w:cs="SassoonCRInfant"/>
              </w:rPr>
              <w:t>G</w:t>
            </w:r>
            <w:r>
              <w:rPr>
                <w:rFonts w:eastAsia="SassoonCRInfant" w:cs="SassoonCRInfant"/>
              </w:rPr>
              <w:t>o onto the Top Marks website – see link below – and play ‘Coconut Multiples’.  Choose which times table you want to practise.  See what score you can get.  Try again and try to beat your score.  What is the best score you can get?</w:t>
            </w:r>
          </w:p>
          <w:p w14:paraId="632B546E" w14:textId="77777777" w:rsidR="00594477" w:rsidRDefault="000E3B5C" w:rsidP="00594477">
            <w:hyperlink r:id="rId12" w:history="1">
              <w:r w:rsidR="00594477" w:rsidRPr="009E3E2A">
                <w:rPr>
                  <w:color w:val="0000FF"/>
                  <w:u w:val="single"/>
                </w:rPr>
                <w:t>https://www.topmarks.co.uk/times-tables/coconut-multiples</w:t>
              </w:r>
            </w:hyperlink>
          </w:p>
          <w:p w14:paraId="1052ECE9" w14:textId="77777777" w:rsidR="00594477" w:rsidRDefault="00594477" w:rsidP="00594477">
            <w:pPr>
              <w:rPr>
                <w:b/>
                <w:bCs/>
              </w:rPr>
            </w:pPr>
          </w:p>
          <w:p w14:paraId="5B4DBD92" w14:textId="77777777" w:rsidR="00D95FC9" w:rsidRDefault="00594477" w:rsidP="00594477">
            <w:pPr>
              <w:rPr>
                <w:b/>
                <w:bCs/>
              </w:rPr>
            </w:pPr>
            <w:r w:rsidRPr="006A5104">
              <w:rPr>
                <w:b/>
                <w:bCs/>
              </w:rPr>
              <w:t>X</w:t>
            </w:r>
          </w:p>
          <w:p w14:paraId="5D44ACAA" w14:textId="69C8E6DE" w:rsidR="00594477" w:rsidRPr="00594477" w:rsidRDefault="00D95FC9" w:rsidP="00594477">
            <w:pPr>
              <w:rPr>
                <w:b/>
                <w:bCs/>
              </w:rPr>
            </w:pPr>
            <w:r>
              <w:t>I</w:t>
            </w:r>
            <w:r w:rsidR="00594477">
              <w:t>f you don’t have access to the internet, see how many times table facts you can write down correctly in 1 minute.  Try again and see if you can beat your score.</w:t>
            </w:r>
          </w:p>
        </w:tc>
        <w:tc>
          <w:tcPr>
            <w:tcW w:w="3173" w:type="dxa"/>
          </w:tcPr>
          <w:p w14:paraId="2EA0EE18" w14:textId="77777777" w:rsidR="0026175E" w:rsidRDefault="0026175E" w:rsidP="00500F21">
            <w:pPr>
              <w:rPr>
                <w:rFonts w:cstheme="minorHAnsi"/>
                <w:b/>
              </w:rPr>
            </w:pPr>
            <w:r>
              <w:rPr>
                <w:rFonts w:cstheme="minorHAnsi"/>
                <w:b/>
              </w:rPr>
              <w:t>X</w:t>
            </w:r>
          </w:p>
          <w:p w14:paraId="6EDADD9E" w14:textId="42A05F30" w:rsidR="00500F21" w:rsidRPr="00500F21" w:rsidRDefault="00594477" w:rsidP="00500F21">
            <w:pPr>
              <w:rPr>
                <w:rFonts w:cstheme="minorHAnsi"/>
                <w:b/>
              </w:rPr>
            </w:pPr>
            <w:r>
              <w:rPr>
                <w:rFonts w:cstheme="minorHAnsi"/>
                <w:b/>
              </w:rPr>
              <w:t>Remarkable Reading</w:t>
            </w:r>
          </w:p>
          <w:p w14:paraId="66EF541D" w14:textId="5C5B974F" w:rsidR="00057A08" w:rsidRPr="00500F21" w:rsidRDefault="00594477" w:rsidP="0026175E">
            <w:pPr>
              <w:rPr>
                <w:rFonts w:eastAsia="SassoonCRInfant" w:cs="SassoonCRInfant"/>
              </w:rPr>
            </w:pPr>
            <w:r>
              <w:t>Choose a book that you have enjoyed reading.  Wait until a sunny, warm day, then go outside and read your book to a member of your family.  Maybe you can sit in your garden to read, or perhaps take your book with you to the park and read it to a member of your family there.</w:t>
            </w:r>
            <w:r w:rsidR="0026175E">
              <w:t xml:space="preserve"> </w:t>
            </w:r>
          </w:p>
        </w:tc>
      </w:tr>
    </w:tbl>
    <w:p w14:paraId="2E42E092" w14:textId="77777777" w:rsidR="00F878DF" w:rsidRDefault="00F878DF" w:rsidP="00985878">
      <w:pPr>
        <w:rPr>
          <w:rFonts w:cstheme="minorHAnsi"/>
        </w:rPr>
      </w:pPr>
    </w:p>
    <w:sectPr w:rsidR="00F878DF" w:rsidSect="00D95FC9">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orbel"/>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7F8"/>
    <w:multiLevelType w:val="hybridMultilevel"/>
    <w:tmpl w:val="69569088"/>
    <w:lvl w:ilvl="0" w:tplc="1AE04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17844"/>
    <w:multiLevelType w:val="hybridMultilevel"/>
    <w:tmpl w:val="35AA4620"/>
    <w:lvl w:ilvl="0" w:tplc="CD98FBAC">
      <w:start w:val="1"/>
      <w:numFmt w:val="bullet"/>
      <w:lvlText w:val=""/>
      <w:lvlJc w:val="left"/>
      <w:pPr>
        <w:ind w:left="720" w:hanging="360"/>
      </w:pPr>
      <w:rPr>
        <w:rFonts w:ascii="Symbol" w:hAnsi="Symbol" w:hint="default"/>
      </w:rPr>
    </w:lvl>
    <w:lvl w:ilvl="1" w:tplc="8422975C">
      <w:start w:val="1"/>
      <w:numFmt w:val="bullet"/>
      <w:lvlText w:val="o"/>
      <w:lvlJc w:val="left"/>
      <w:pPr>
        <w:ind w:left="1440" w:hanging="360"/>
      </w:pPr>
      <w:rPr>
        <w:rFonts w:ascii="Courier New" w:hAnsi="Courier New" w:hint="default"/>
      </w:rPr>
    </w:lvl>
    <w:lvl w:ilvl="2" w:tplc="45BA79D6">
      <w:start w:val="1"/>
      <w:numFmt w:val="bullet"/>
      <w:lvlText w:val=""/>
      <w:lvlJc w:val="left"/>
      <w:pPr>
        <w:ind w:left="2160" w:hanging="360"/>
      </w:pPr>
      <w:rPr>
        <w:rFonts w:ascii="Wingdings" w:hAnsi="Wingdings" w:hint="default"/>
      </w:rPr>
    </w:lvl>
    <w:lvl w:ilvl="3" w:tplc="9D729EE4">
      <w:start w:val="1"/>
      <w:numFmt w:val="bullet"/>
      <w:lvlText w:val=""/>
      <w:lvlJc w:val="left"/>
      <w:pPr>
        <w:ind w:left="2880" w:hanging="360"/>
      </w:pPr>
      <w:rPr>
        <w:rFonts w:ascii="Symbol" w:hAnsi="Symbol" w:hint="default"/>
      </w:rPr>
    </w:lvl>
    <w:lvl w:ilvl="4" w:tplc="31001662">
      <w:start w:val="1"/>
      <w:numFmt w:val="bullet"/>
      <w:lvlText w:val="o"/>
      <w:lvlJc w:val="left"/>
      <w:pPr>
        <w:ind w:left="3600" w:hanging="360"/>
      </w:pPr>
      <w:rPr>
        <w:rFonts w:ascii="Courier New" w:hAnsi="Courier New" w:hint="default"/>
      </w:rPr>
    </w:lvl>
    <w:lvl w:ilvl="5" w:tplc="076E5448">
      <w:start w:val="1"/>
      <w:numFmt w:val="bullet"/>
      <w:lvlText w:val=""/>
      <w:lvlJc w:val="left"/>
      <w:pPr>
        <w:ind w:left="4320" w:hanging="360"/>
      </w:pPr>
      <w:rPr>
        <w:rFonts w:ascii="Wingdings" w:hAnsi="Wingdings" w:hint="default"/>
      </w:rPr>
    </w:lvl>
    <w:lvl w:ilvl="6" w:tplc="D01EA4C2">
      <w:start w:val="1"/>
      <w:numFmt w:val="bullet"/>
      <w:lvlText w:val=""/>
      <w:lvlJc w:val="left"/>
      <w:pPr>
        <w:ind w:left="5040" w:hanging="360"/>
      </w:pPr>
      <w:rPr>
        <w:rFonts w:ascii="Symbol" w:hAnsi="Symbol" w:hint="default"/>
      </w:rPr>
    </w:lvl>
    <w:lvl w:ilvl="7" w:tplc="0FEAEE88">
      <w:start w:val="1"/>
      <w:numFmt w:val="bullet"/>
      <w:lvlText w:val="o"/>
      <w:lvlJc w:val="left"/>
      <w:pPr>
        <w:ind w:left="5760" w:hanging="360"/>
      </w:pPr>
      <w:rPr>
        <w:rFonts w:ascii="Courier New" w:hAnsi="Courier New" w:hint="default"/>
      </w:rPr>
    </w:lvl>
    <w:lvl w:ilvl="8" w:tplc="70BAE85C">
      <w:start w:val="1"/>
      <w:numFmt w:val="bullet"/>
      <w:lvlText w:val=""/>
      <w:lvlJc w:val="left"/>
      <w:pPr>
        <w:ind w:left="6480" w:hanging="360"/>
      </w:pPr>
      <w:rPr>
        <w:rFonts w:ascii="Wingdings" w:hAnsi="Wingdings" w:hint="default"/>
      </w:rPr>
    </w:lvl>
  </w:abstractNum>
  <w:abstractNum w:abstractNumId="2">
    <w:nsid w:val="0D0D5CC6"/>
    <w:multiLevelType w:val="hybridMultilevel"/>
    <w:tmpl w:val="90987E8C"/>
    <w:lvl w:ilvl="0" w:tplc="18EC545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B694B"/>
    <w:multiLevelType w:val="hybridMultilevel"/>
    <w:tmpl w:val="5BD8E25A"/>
    <w:lvl w:ilvl="0" w:tplc="15641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C4C6A"/>
    <w:multiLevelType w:val="hybridMultilevel"/>
    <w:tmpl w:val="0CF6833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24D81"/>
    <w:multiLevelType w:val="hybridMultilevel"/>
    <w:tmpl w:val="64104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E4117"/>
    <w:multiLevelType w:val="hybridMultilevel"/>
    <w:tmpl w:val="87B80038"/>
    <w:lvl w:ilvl="0" w:tplc="DFF8EFD6">
      <w:start w:val="1"/>
      <w:numFmt w:val="bullet"/>
      <w:lvlText w:val=""/>
      <w:lvlJc w:val="left"/>
      <w:pPr>
        <w:ind w:left="720" w:hanging="360"/>
      </w:pPr>
      <w:rPr>
        <w:rFonts w:ascii="Symbol" w:hAnsi="Symbol" w:hint="default"/>
      </w:rPr>
    </w:lvl>
    <w:lvl w:ilvl="1" w:tplc="89723BC0">
      <w:start w:val="1"/>
      <w:numFmt w:val="bullet"/>
      <w:lvlText w:val="o"/>
      <w:lvlJc w:val="left"/>
      <w:pPr>
        <w:ind w:left="1440" w:hanging="360"/>
      </w:pPr>
      <w:rPr>
        <w:rFonts w:ascii="Courier New" w:hAnsi="Courier New" w:hint="default"/>
      </w:rPr>
    </w:lvl>
    <w:lvl w:ilvl="2" w:tplc="B5A28C64">
      <w:start w:val="1"/>
      <w:numFmt w:val="bullet"/>
      <w:lvlText w:val=""/>
      <w:lvlJc w:val="left"/>
      <w:pPr>
        <w:ind w:left="2160" w:hanging="360"/>
      </w:pPr>
      <w:rPr>
        <w:rFonts w:ascii="Wingdings" w:hAnsi="Wingdings" w:hint="default"/>
      </w:rPr>
    </w:lvl>
    <w:lvl w:ilvl="3" w:tplc="5ADAB208">
      <w:start w:val="1"/>
      <w:numFmt w:val="bullet"/>
      <w:lvlText w:val=""/>
      <w:lvlJc w:val="left"/>
      <w:pPr>
        <w:ind w:left="2880" w:hanging="360"/>
      </w:pPr>
      <w:rPr>
        <w:rFonts w:ascii="Symbol" w:hAnsi="Symbol" w:hint="default"/>
      </w:rPr>
    </w:lvl>
    <w:lvl w:ilvl="4" w:tplc="7B5AD106">
      <w:start w:val="1"/>
      <w:numFmt w:val="bullet"/>
      <w:lvlText w:val="o"/>
      <w:lvlJc w:val="left"/>
      <w:pPr>
        <w:ind w:left="3600" w:hanging="360"/>
      </w:pPr>
      <w:rPr>
        <w:rFonts w:ascii="Courier New" w:hAnsi="Courier New" w:hint="default"/>
      </w:rPr>
    </w:lvl>
    <w:lvl w:ilvl="5" w:tplc="836E8BC8">
      <w:start w:val="1"/>
      <w:numFmt w:val="bullet"/>
      <w:lvlText w:val=""/>
      <w:lvlJc w:val="left"/>
      <w:pPr>
        <w:ind w:left="4320" w:hanging="360"/>
      </w:pPr>
      <w:rPr>
        <w:rFonts w:ascii="Wingdings" w:hAnsi="Wingdings" w:hint="default"/>
      </w:rPr>
    </w:lvl>
    <w:lvl w:ilvl="6" w:tplc="EB244582">
      <w:start w:val="1"/>
      <w:numFmt w:val="bullet"/>
      <w:lvlText w:val=""/>
      <w:lvlJc w:val="left"/>
      <w:pPr>
        <w:ind w:left="5040" w:hanging="360"/>
      </w:pPr>
      <w:rPr>
        <w:rFonts w:ascii="Symbol" w:hAnsi="Symbol" w:hint="default"/>
      </w:rPr>
    </w:lvl>
    <w:lvl w:ilvl="7" w:tplc="1A664466">
      <w:start w:val="1"/>
      <w:numFmt w:val="bullet"/>
      <w:lvlText w:val="o"/>
      <w:lvlJc w:val="left"/>
      <w:pPr>
        <w:ind w:left="5760" w:hanging="360"/>
      </w:pPr>
      <w:rPr>
        <w:rFonts w:ascii="Courier New" w:hAnsi="Courier New" w:hint="default"/>
      </w:rPr>
    </w:lvl>
    <w:lvl w:ilvl="8" w:tplc="60CE2D00">
      <w:start w:val="1"/>
      <w:numFmt w:val="bullet"/>
      <w:lvlText w:val=""/>
      <w:lvlJc w:val="left"/>
      <w:pPr>
        <w:ind w:left="6480" w:hanging="360"/>
      </w:pPr>
      <w:rPr>
        <w:rFonts w:ascii="Wingdings" w:hAnsi="Wingdings" w:hint="default"/>
      </w:rPr>
    </w:lvl>
  </w:abstractNum>
  <w:abstractNum w:abstractNumId="9">
    <w:nsid w:val="35CA52C5"/>
    <w:multiLevelType w:val="hybridMultilevel"/>
    <w:tmpl w:val="9A147C26"/>
    <w:lvl w:ilvl="0" w:tplc="CDBE824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F9105F"/>
    <w:multiLevelType w:val="hybridMultilevel"/>
    <w:tmpl w:val="7F8480A0"/>
    <w:lvl w:ilvl="0" w:tplc="084A6750">
      <w:start w:val="1"/>
      <w:numFmt w:val="bullet"/>
      <w:lvlText w:val=""/>
      <w:lvlJc w:val="left"/>
      <w:pPr>
        <w:ind w:left="720" w:hanging="360"/>
      </w:pPr>
      <w:rPr>
        <w:rFonts w:ascii="Symbol" w:hAnsi="Symbol" w:hint="default"/>
      </w:rPr>
    </w:lvl>
    <w:lvl w:ilvl="1" w:tplc="02C6B7DA">
      <w:start w:val="1"/>
      <w:numFmt w:val="bullet"/>
      <w:lvlText w:val="o"/>
      <w:lvlJc w:val="left"/>
      <w:pPr>
        <w:ind w:left="1440" w:hanging="360"/>
      </w:pPr>
      <w:rPr>
        <w:rFonts w:ascii="Courier New" w:hAnsi="Courier New" w:hint="default"/>
      </w:rPr>
    </w:lvl>
    <w:lvl w:ilvl="2" w:tplc="D884D020">
      <w:start w:val="1"/>
      <w:numFmt w:val="bullet"/>
      <w:lvlText w:val=""/>
      <w:lvlJc w:val="left"/>
      <w:pPr>
        <w:ind w:left="2160" w:hanging="360"/>
      </w:pPr>
      <w:rPr>
        <w:rFonts w:ascii="Wingdings" w:hAnsi="Wingdings" w:hint="default"/>
      </w:rPr>
    </w:lvl>
    <w:lvl w:ilvl="3" w:tplc="E2BA7F86">
      <w:start w:val="1"/>
      <w:numFmt w:val="bullet"/>
      <w:lvlText w:val=""/>
      <w:lvlJc w:val="left"/>
      <w:pPr>
        <w:ind w:left="2880" w:hanging="360"/>
      </w:pPr>
      <w:rPr>
        <w:rFonts w:ascii="Symbol" w:hAnsi="Symbol" w:hint="default"/>
      </w:rPr>
    </w:lvl>
    <w:lvl w:ilvl="4" w:tplc="DCCABB4A">
      <w:start w:val="1"/>
      <w:numFmt w:val="bullet"/>
      <w:lvlText w:val="o"/>
      <w:lvlJc w:val="left"/>
      <w:pPr>
        <w:ind w:left="3600" w:hanging="360"/>
      </w:pPr>
      <w:rPr>
        <w:rFonts w:ascii="Courier New" w:hAnsi="Courier New" w:hint="default"/>
      </w:rPr>
    </w:lvl>
    <w:lvl w:ilvl="5" w:tplc="B3AA1A28">
      <w:start w:val="1"/>
      <w:numFmt w:val="bullet"/>
      <w:lvlText w:val=""/>
      <w:lvlJc w:val="left"/>
      <w:pPr>
        <w:ind w:left="4320" w:hanging="360"/>
      </w:pPr>
      <w:rPr>
        <w:rFonts w:ascii="Wingdings" w:hAnsi="Wingdings" w:hint="default"/>
      </w:rPr>
    </w:lvl>
    <w:lvl w:ilvl="6" w:tplc="E85CAFC2">
      <w:start w:val="1"/>
      <w:numFmt w:val="bullet"/>
      <w:lvlText w:val=""/>
      <w:lvlJc w:val="left"/>
      <w:pPr>
        <w:ind w:left="5040" w:hanging="360"/>
      </w:pPr>
      <w:rPr>
        <w:rFonts w:ascii="Symbol" w:hAnsi="Symbol" w:hint="default"/>
      </w:rPr>
    </w:lvl>
    <w:lvl w:ilvl="7" w:tplc="3920E8E4">
      <w:start w:val="1"/>
      <w:numFmt w:val="bullet"/>
      <w:lvlText w:val="o"/>
      <w:lvlJc w:val="left"/>
      <w:pPr>
        <w:ind w:left="5760" w:hanging="360"/>
      </w:pPr>
      <w:rPr>
        <w:rFonts w:ascii="Courier New" w:hAnsi="Courier New" w:hint="default"/>
      </w:rPr>
    </w:lvl>
    <w:lvl w:ilvl="8" w:tplc="EF3A305A">
      <w:start w:val="1"/>
      <w:numFmt w:val="bullet"/>
      <w:lvlText w:val=""/>
      <w:lvlJc w:val="left"/>
      <w:pPr>
        <w:ind w:left="6480" w:hanging="360"/>
      </w:pPr>
      <w:rPr>
        <w:rFonts w:ascii="Wingdings" w:hAnsi="Wingdings" w:hint="default"/>
      </w:rPr>
    </w:lvl>
  </w:abstractNum>
  <w:abstractNum w:abstractNumId="13">
    <w:nsid w:val="697A30EB"/>
    <w:multiLevelType w:val="hybridMultilevel"/>
    <w:tmpl w:val="B10232A2"/>
    <w:lvl w:ilvl="0" w:tplc="CA84CB74">
      <w:start w:val="1"/>
      <w:numFmt w:val="bullet"/>
      <w:lvlText w:val=""/>
      <w:lvlJc w:val="left"/>
      <w:pPr>
        <w:ind w:left="720" w:hanging="360"/>
      </w:pPr>
      <w:rPr>
        <w:rFonts w:ascii="Symbol" w:hAnsi="Symbol" w:hint="default"/>
      </w:rPr>
    </w:lvl>
    <w:lvl w:ilvl="1" w:tplc="BE205792">
      <w:start w:val="1"/>
      <w:numFmt w:val="bullet"/>
      <w:lvlText w:val="o"/>
      <w:lvlJc w:val="left"/>
      <w:pPr>
        <w:ind w:left="1440" w:hanging="360"/>
      </w:pPr>
      <w:rPr>
        <w:rFonts w:ascii="Courier New" w:hAnsi="Courier New" w:hint="default"/>
      </w:rPr>
    </w:lvl>
    <w:lvl w:ilvl="2" w:tplc="F03A7A70">
      <w:start w:val="1"/>
      <w:numFmt w:val="bullet"/>
      <w:lvlText w:val=""/>
      <w:lvlJc w:val="left"/>
      <w:pPr>
        <w:ind w:left="2160" w:hanging="360"/>
      </w:pPr>
      <w:rPr>
        <w:rFonts w:ascii="Wingdings" w:hAnsi="Wingdings" w:hint="default"/>
      </w:rPr>
    </w:lvl>
    <w:lvl w:ilvl="3" w:tplc="B236650A">
      <w:start w:val="1"/>
      <w:numFmt w:val="bullet"/>
      <w:lvlText w:val=""/>
      <w:lvlJc w:val="left"/>
      <w:pPr>
        <w:ind w:left="2880" w:hanging="360"/>
      </w:pPr>
      <w:rPr>
        <w:rFonts w:ascii="Symbol" w:hAnsi="Symbol" w:hint="default"/>
      </w:rPr>
    </w:lvl>
    <w:lvl w:ilvl="4" w:tplc="B2D42582">
      <w:start w:val="1"/>
      <w:numFmt w:val="bullet"/>
      <w:lvlText w:val="o"/>
      <w:lvlJc w:val="left"/>
      <w:pPr>
        <w:ind w:left="3600" w:hanging="360"/>
      </w:pPr>
      <w:rPr>
        <w:rFonts w:ascii="Courier New" w:hAnsi="Courier New" w:hint="default"/>
      </w:rPr>
    </w:lvl>
    <w:lvl w:ilvl="5" w:tplc="37D41C42">
      <w:start w:val="1"/>
      <w:numFmt w:val="bullet"/>
      <w:lvlText w:val=""/>
      <w:lvlJc w:val="left"/>
      <w:pPr>
        <w:ind w:left="4320" w:hanging="360"/>
      </w:pPr>
      <w:rPr>
        <w:rFonts w:ascii="Wingdings" w:hAnsi="Wingdings" w:hint="default"/>
      </w:rPr>
    </w:lvl>
    <w:lvl w:ilvl="6" w:tplc="5E4C0384">
      <w:start w:val="1"/>
      <w:numFmt w:val="bullet"/>
      <w:lvlText w:val=""/>
      <w:lvlJc w:val="left"/>
      <w:pPr>
        <w:ind w:left="5040" w:hanging="360"/>
      </w:pPr>
      <w:rPr>
        <w:rFonts w:ascii="Symbol" w:hAnsi="Symbol" w:hint="default"/>
      </w:rPr>
    </w:lvl>
    <w:lvl w:ilvl="7" w:tplc="4EBE6712">
      <w:start w:val="1"/>
      <w:numFmt w:val="bullet"/>
      <w:lvlText w:val="o"/>
      <w:lvlJc w:val="left"/>
      <w:pPr>
        <w:ind w:left="5760" w:hanging="360"/>
      </w:pPr>
      <w:rPr>
        <w:rFonts w:ascii="Courier New" w:hAnsi="Courier New" w:hint="default"/>
      </w:rPr>
    </w:lvl>
    <w:lvl w:ilvl="8" w:tplc="8646CBCE">
      <w:start w:val="1"/>
      <w:numFmt w:val="bullet"/>
      <w:lvlText w:val=""/>
      <w:lvlJc w:val="left"/>
      <w:pPr>
        <w:ind w:left="6480" w:hanging="360"/>
      </w:pPr>
      <w:rPr>
        <w:rFonts w:ascii="Wingdings" w:hAnsi="Wingdings" w:hint="default"/>
      </w:rPr>
    </w:lvl>
  </w:abstractNum>
  <w:abstractNum w:abstractNumId="14">
    <w:nsid w:val="69A9502E"/>
    <w:multiLevelType w:val="hybridMultilevel"/>
    <w:tmpl w:val="424497F8"/>
    <w:lvl w:ilvl="0" w:tplc="6BF4E53E">
      <w:numFmt w:val="bullet"/>
      <w:lvlText w:val="-"/>
      <w:lvlJc w:val="left"/>
      <w:pPr>
        <w:ind w:left="720" w:hanging="360"/>
      </w:pPr>
      <w:rPr>
        <w:rFonts w:ascii="SassoonCRInfant" w:eastAsia="SassoonCRInfant" w:hAnsi="SassoonCRInfant"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366929"/>
    <w:multiLevelType w:val="hybridMultilevel"/>
    <w:tmpl w:val="19FC62D0"/>
    <w:lvl w:ilvl="0" w:tplc="25688B9C">
      <w:start w:val="1"/>
      <w:numFmt w:val="bullet"/>
      <w:lvlText w:val=""/>
      <w:lvlJc w:val="left"/>
      <w:pPr>
        <w:ind w:left="720" w:hanging="360"/>
      </w:pPr>
      <w:rPr>
        <w:rFonts w:ascii="Symbol" w:hAnsi="Symbol" w:hint="default"/>
      </w:rPr>
    </w:lvl>
    <w:lvl w:ilvl="1" w:tplc="607AC442">
      <w:start w:val="1"/>
      <w:numFmt w:val="bullet"/>
      <w:lvlText w:val="o"/>
      <w:lvlJc w:val="left"/>
      <w:pPr>
        <w:ind w:left="1440" w:hanging="360"/>
      </w:pPr>
      <w:rPr>
        <w:rFonts w:ascii="Courier New" w:hAnsi="Courier New" w:hint="default"/>
      </w:rPr>
    </w:lvl>
    <w:lvl w:ilvl="2" w:tplc="AC6AEC30">
      <w:start w:val="1"/>
      <w:numFmt w:val="bullet"/>
      <w:lvlText w:val=""/>
      <w:lvlJc w:val="left"/>
      <w:pPr>
        <w:ind w:left="2160" w:hanging="360"/>
      </w:pPr>
      <w:rPr>
        <w:rFonts w:ascii="Wingdings" w:hAnsi="Wingdings" w:hint="default"/>
      </w:rPr>
    </w:lvl>
    <w:lvl w:ilvl="3" w:tplc="B352BE30">
      <w:start w:val="1"/>
      <w:numFmt w:val="bullet"/>
      <w:lvlText w:val=""/>
      <w:lvlJc w:val="left"/>
      <w:pPr>
        <w:ind w:left="2880" w:hanging="360"/>
      </w:pPr>
      <w:rPr>
        <w:rFonts w:ascii="Symbol" w:hAnsi="Symbol" w:hint="default"/>
      </w:rPr>
    </w:lvl>
    <w:lvl w:ilvl="4" w:tplc="E29AF49E">
      <w:start w:val="1"/>
      <w:numFmt w:val="bullet"/>
      <w:lvlText w:val="o"/>
      <w:lvlJc w:val="left"/>
      <w:pPr>
        <w:ind w:left="3600" w:hanging="360"/>
      </w:pPr>
      <w:rPr>
        <w:rFonts w:ascii="Courier New" w:hAnsi="Courier New" w:hint="default"/>
      </w:rPr>
    </w:lvl>
    <w:lvl w:ilvl="5" w:tplc="E16452FA">
      <w:start w:val="1"/>
      <w:numFmt w:val="bullet"/>
      <w:lvlText w:val=""/>
      <w:lvlJc w:val="left"/>
      <w:pPr>
        <w:ind w:left="4320" w:hanging="360"/>
      </w:pPr>
      <w:rPr>
        <w:rFonts w:ascii="Wingdings" w:hAnsi="Wingdings" w:hint="default"/>
      </w:rPr>
    </w:lvl>
    <w:lvl w:ilvl="6" w:tplc="B5F4C618">
      <w:start w:val="1"/>
      <w:numFmt w:val="bullet"/>
      <w:lvlText w:val=""/>
      <w:lvlJc w:val="left"/>
      <w:pPr>
        <w:ind w:left="5040" w:hanging="360"/>
      </w:pPr>
      <w:rPr>
        <w:rFonts w:ascii="Symbol" w:hAnsi="Symbol" w:hint="default"/>
      </w:rPr>
    </w:lvl>
    <w:lvl w:ilvl="7" w:tplc="39DC303A">
      <w:start w:val="1"/>
      <w:numFmt w:val="bullet"/>
      <w:lvlText w:val="o"/>
      <w:lvlJc w:val="left"/>
      <w:pPr>
        <w:ind w:left="5760" w:hanging="360"/>
      </w:pPr>
      <w:rPr>
        <w:rFonts w:ascii="Courier New" w:hAnsi="Courier New" w:hint="default"/>
      </w:rPr>
    </w:lvl>
    <w:lvl w:ilvl="8" w:tplc="9628020E">
      <w:start w:val="1"/>
      <w:numFmt w:val="bullet"/>
      <w:lvlText w:val=""/>
      <w:lvlJc w:val="left"/>
      <w:pPr>
        <w:ind w:left="6480" w:hanging="360"/>
      </w:pPr>
      <w:rPr>
        <w:rFonts w:ascii="Wingdings" w:hAnsi="Wingdings" w:hint="default"/>
      </w:rPr>
    </w:lvl>
  </w:abstractNum>
  <w:abstractNum w:abstractNumId="16">
    <w:nsid w:val="6E8E13A6"/>
    <w:multiLevelType w:val="multilevel"/>
    <w:tmpl w:val="D9A2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2A0341"/>
    <w:multiLevelType w:val="hybridMultilevel"/>
    <w:tmpl w:val="27461364"/>
    <w:lvl w:ilvl="0" w:tplc="51A6CE7C">
      <w:start w:val="1"/>
      <w:numFmt w:val="bullet"/>
      <w:lvlText w:val=""/>
      <w:lvlJc w:val="left"/>
      <w:pPr>
        <w:ind w:left="720" w:hanging="360"/>
      </w:pPr>
      <w:rPr>
        <w:rFonts w:ascii="Symbol" w:hAnsi="Symbol" w:hint="default"/>
      </w:rPr>
    </w:lvl>
    <w:lvl w:ilvl="1" w:tplc="F0AA53A0">
      <w:start w:val="1"/>
      <w:numFmt w:val="bullet"/>
      <w:lvlText w:val="o"/>
      <w:lvlJc w:val="left"/>
      <w:pPr>
        <w:ind w:left="1440" w:hanging="360"/>
      </w:pPr>
      <w:rPr>
        <w:rFonts w:ascii="Courier New" w:hAnsi="Courier New" w:hint="default"/>
      </w:rPr>
    </w:lvl>
    <w:lvl w:ilvl="2" w:tplc="A05A3FB2">
      <w:start w:val="1"/>
      <w:numFmt w:val="bullet"/>
      <w:lvlText w:val=""/>
      <w:lvlJc w:val="left"/>
      <w:pPr>
        <w:ind w:left="2160" w:hanging="360"/>
      </w:pPr>
      <w:rPr>
        <w:rFonts w:ascii="Wingdings" w:hAnsi="Wingdings" w:hint="default"/>
      </w:rPr>
    </w:lvl>
    <w:lvl w:ilvl="3" w:tplc="F38E291C">
      <w:start w:val="1"/>
      <w:numFmt w:val="bullet"/>
      <w:lvlText w:val=""/>
      <w:lvlJc w:val="left"/>
      <w:pPr>
        <w:ind w:left="2880" w:hanging="360"/>
      </w:pPr>
      <w:rPr>
        <w:rFonts w:ascii="Symbol" w:hAnsi="Symbol" w:hint="default"/>
      </w:rPr>
    </w:lvl>
    <w:lvl w:ilvl="4" w:tplc="8A4642A6">
      <w:start w:val="1"/>
      <w:numFmt w:val="bullet"/>
      <w:lvlText w:val="o"/>
      <w:lvlJc w:val="left"/>
      <w:pPr>
        <w:ind w:left="3600" w:hanging="360"/>
      </w:pPr>
      <w:rPr>
        <w:rFonts w:ascii="Courier New" w:hAnsi="Courier New" w:hint="default"/>
      </w:rPr>
    </w:lvl>
    <w:lvl w:ilvl="5" w:tplc="3D6CA168">
      <w:start w:val="1"/>
      <w:numFmt w:val="bullet"/>
      <w:lvlText w:val=""/>
      <w:lvlJc w:val="left"/>
      <w:pPr>
        <w:ind w:left="4320" w:hanging="360"/>
      </w:pPr>
      <w:rPr>
        <w:rFonts w:ascii="Wingdings" w:hAnsi="Wingdings" w:hint="default"/>
      </w:rPr>
    </w:lvl>
    <w:lvl w:ilvl="6" w:tplc="8254301E">
      <w:start w:val="1"/>
      <w:numFmt w:val="bullet"/>
      <w:lvlText w:val=""/>
      <w:lvlJc w:val="left"/>
      <w:pPr>
        <w:ind w:left="5040" w:hanging="360"/>
      </w:pPr>
      <w:rPr>
        <w:rFonts w:ascii="Symbol" w:hAnsi="Symbol" w:hint="default"/>
      </w:rPr>
    </w:lvl>
    <w:lvl w:ilvl="7" w:tplc="6CC89B8A">
      <w:start w:val="1"/>
      <w:numFmt w:val="bullet"/>
      <w:lvlText w:val="o"/>
      <w:lvlJc w:val="left"/>
      <w:pPr>
        <w:ind w:left="5760" w:hanging="360"/>
      </w:pPr>
      <w:rPr>
        <w:rFonts w:ascii="Courier New" w:hAnsi="Courier New" w:hint="default"/>
      </w:rPr>
    </w:lvl>
    <w:lvl w:ilvl="8" w:tplc="98882376">
      <w:start w:val="1"/>
      <w:numFmt w:val="bullet"/>
      <w:lvlText w:val=""/>
      <w:lvlJc w:val="left"/>
      <w:pPr>
        <w:ind w:left="6480" w:hanging="360"/>
      </w:pPr>
      <w:rPr>
        <w:rFonts w:ascii="Wingdings" w:hAnsi="Wingdings" w:hint="default"/>
      </w:rPr>
    </w:lvl>
  </w:abstractNum>
  <w:abstractNum w:abstractNumId="19">
    <w:nsid w:val="7C8B3BD6"/>
    <w:multiLevelType w:val="hybridMultilevel"/>
    <w:tmpl w:val="CDBE8296"/>
    <w:lvl w:ilvl="0" w:tplc="BA88877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8"/>
  </w:num>
  <w:num w:numId="5">
    <w:abstractNumId w:val="18"/>
  </w:num>
  <w:num w:numId="6">
    <w:abstractNumId w:val="12"/>
  </w:num>
  <w:num w:numId="7">
    <w:abstractNumId w:val="10"/>
  </w:num>
  <w:num w:numId="8">
    <w:abstractNumId w:val="4"/>
  </w:num>
  <w:num w:numId="9">
    <w:abstractNumId w:val="5"/>
  </w:num>
  <w:num w:numId="10">
    <w:abstractNumId w:val="11"/>
  </w:num>
  <w:num w:numId="11">
    <w:abstractNumId w:val="17"/>
  </w:num>
  <w:num w:numId="12">
    <w:abstractNumId w:val="14"/>
  </w:num>
  <w:num w:numId="13">
    <w:abstractNumId w:val="0"/>
  </w:num>
  <w:num w:numId="14">
    <w:abstractNumId w:val="16"/>
  </w:num>
  <w:num w:numId="15">
    <w:abstractNumId w:val="9"/>
  </w:num>
  <w:num w:numId="16">
    <w:abstractNumId w:val="19"/>
  </w:num>
  <w:num w:numId="17">
    <w:abstractNumId w:val="2"/>
  </w:num>
  <w:num w:numId="18">
    <w:abstractNumId w:val="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57A08"/>
    <w:rsid w:val="00070321"/>
    <w:rsid w:val="000E3B5C"/>
    <w:rsid w:val="00102A5F"/>
    <w:rsid w:val="00111F74"/>
    <w:rsid w:val="001551CE"/>
    <w:rsid w:val="0017033E"/>
    <w:rsid w:val="00193F12"/>
    <w:rsid w:val="001C5703"/>
    <w:rsid w:val="00254051"/>
    <w:rsid w:val="00256611"/>
    <w:rsid w:val="0026175E"/>
    <w:rsid w:val="00266E57"/>
    <w:rsid w:val="002953C7"/>
    <w:rsid w:val="002F4005"/>
    <w:rsid w:val="003359FC"/>
    <w:rsid w:val="00335DD8"/>
    <w:rsid w:val="003A3E50"/>
    <w:rsid w:val="00433920"/>
    <w:rsid w:val="0044243E"/>
    <w:rsid w:val="00471BDE"/>
    <w:rsid w:val="004B2DE0"/>
    <w:rsid w:val="004E64BC"/>
    <w:rsid w:val="004F3B49"/>
    <w:rsid w:val="004F7EAF"/>
    <w:rsid w:val="00500F21"/>
    <w:rsid w:val="00555D21"/>
    <w:rsid w:val="00557B00"/>
    <w:rsid w:val="0056314C"/>
    <w:rsid w:val="005746D8"/>
    <w:rsid w:val="00585F29"/>
    <w:rsid w:val="00594477"/>
    <w:rsid w:val="005F508D"/>
    <w:rsid w:val="00605BB6"/>
    <w:rsid w:val="006271F8"/>
    <w:rsid w:val="006A5104"/>
    <w:rsid w:val="006C6DB7"/>
    <w:rsid w:val="00711ABD"/>
    <w:rsid w:val="007335DA"/>
    <w:rsid w:val="007628A9"/>
    <w:rsid w:val="00787BAB"/>
    <w:rsid w:val="007B18C1"/>
    <w:rsid w:val="00803F36"/>
    <w:rsid w:val="0080409C"/>
    <w:rsid w:val="00833959"/>
    <w:rsid w:val="00842C64"/>
    <w:rsid w:val="0085161A"/>
    <w:rsid w:val="00871B84"/>
    <w:rsid w:val="00885176"/>
    <w:rsid w:val="008E218D"/>
    <w:rsid w:val="00904C32"/>
    <w:rsid w:val="00911B0F"/>
    <w:rsid w:val="0096044A"/>
    <w:rsid w:val="00983B82"/>
    <w:rsid w:val="00985878"/>
    <w:rsid w:val="009A4904"/>
    <w:rsid w:val="009A4AC0"/>
    <w:rsid w:val="009C3D1D"/>
    <w:rsid w:val="009E3E2A"/>
    <w:rsid w:val="00A23F75"/>
    <w:rsid w:val="00A3303B"/>
    <w:rsid w:val="00A4570E"/>
    <w:rsid w:val="00AB1A78"/>
    <w:rsid w:val="00AC278B"/>
    <w:rsid w:val="00AD706E"/>
    <w:rsid w:val="00AE6DF5"/>
    <w:rsid w:val="00B13AE1"/>
    <w:rsid w:val="00B22618"/>
    <w:rsid w:val="00B472AC"/>
    <w:rsid w:val="00C20A6C"/>
    <w:rsid w:val="00C93DEE"/>
    <w:rsid w:val="00D117EA"/>
    <w:rsid w:val="00D9500E"/>
    <w:rsid w:val="00D95FC9"/>
    <w:rsid w:val="00DF5E2D"/>
    <w:rsid w:val="00E95A05"/>
    <w:rsid w:val="00EA0B2C"/>
    <w:rsid w:val="00ED08DC"/>
    <w:rsid w:val="00F20415"/>
    <w:rsid w:val="00F8244D"/>
    <w:rsid w:val="00F86722"/>
    <w:rsid w:val="00F878DF"/>
    <w:rsid w:val="00F93BC4"/>
    <w:rsid w:val="06283AD8"/>
    <w:rsid w:val="079E1E1A"/>
    <w:rsid w:val="07DE3306"/>
    <w:rsid w:val="08BAF8AE"/>
    <w:rsid w:val="091589A9"/>
    <w:rsid w:val="10B8BB22"/>
    <w:rsid w:val="113E7984"/>
    <w:rsid w:val="11F1F7F4"/>
    <w:rsid w:val="12A582B3"/>
    <w:rsid w:val="137B5C4F"/>
    <w:rsid w:val="16B03141"/>
    <w:rsid w:val="17B1859C"/>
    <w:rsid w:val="1AA57F7A"/>
    <w:rsid w:val="1B32E682"/>
    <w:rsid w:val="1CF65493"/>
    <w:rsid w:val="205EA3E8"/>
    <w:rsid w:val="207B70A3"/>
    <w:rsid w:val="25DF6B00"/>
    <w:rsid w:val="2835D518"/>
    <w:rsid w:val="28E239C9"/>
    <w:rsid w:val="2954D724"/>
    <w:rsid w:val="29A8E55E"/>
    <w:rsid w:val="2B138CE4"/>
    <w:rsid w:val="2B8063EB"/>
    <w:rsid w:val="2C1DCA7C"/>
    <w:rsid w:val="2D36528E"/>
    <w:rsid w:val="2E5CCD24"/>
    <w:rsid w:val="2E6CC273"/>
    <w:rsid w:val="31414B21"/>
    <w:rsid w:val="342A2DBD"/>
    <w:rsid w:val="34AC76E9"/>
    <w:rsid w:val="34AFFDF1"/>
    <w:rsid w:val="381B0F2B"/>
    <w:rsid w:val="393BE97B"/>
    <w:rsid w:val="39997C07"/>
    <w:rsid w:val="3A5DCE2F"/>
    <w:rsid w:val="3B6D2CE2"/>
    <w:rsid w:val="3CB1F808"/>
    <w:rsid w:val="3FE2CB0D"/>
    <w:rsid w:val="41388DA8"/>
    <w:rsid w:val="41BBC65A"/>
    <w:rsid w:val="41FC63B6"/>
    <w:rsid w:val="42A5479A"/>
    <w:rsid w:val="463735E5"/>
    <w:rsid w:val="47FFCDD5"/>
    <w:rsid w:val="4956CC72"/>
    <w:rsid w:val="4A839887"/>
    <w:rsid w:val="4C7E0F73"/>
    <w:rsid w:val="4D5C088A"/>
    <w:rsid w:val="4F1C4C2B"/>
    <w:rsid w:val="51DAAA09"/>
    <w:rsid w:val="52378C07"/>
    <w:rsid w:val="5277C34E"/>
    <w:rsid w:val="53586387"/>
    <w:rsid w:val="55F1B205"/>
    <w:rsid w:val="567F5B90"/>
    <w:rsid w:val="59525F60"/>
    <w:rsid w:val="5C9D6EE1"/>
    <w:rsid w:val="5CF4C37B"/>
    <w:rsid w:val="5D4C1021"/>
    <w:rsid w:val="5E52A341"/>
    <w:rsid w:val="5EDDF228"/>
    <w:rsid w:val="5F09C331"/>
    <w:rsid w:val="5F5DAFA0"/>
    <w:rsid w:val="61212635"/>
    <w:rsid w:val="615BACDF"/>
    <w:rsid w:val="6185F978"/>
    <w:rsid w:val="6391E097"/>
    <w:rsid w:val="63C3F8C9"/>
    <w:rsid w:val="6770361F"/>
    <w:rsid w:val="68F97EF4"/>
    <w:rsid w:val="69D53347"/>
    <w:rsid w:val="6BAF8930"/>
    <w:rsid w:val="6BFD6BF3"/>
    <w:rsid w:val="6C2CC2E9"/>
    <w:rsid w:val="6CC243A8"/>
    <w:rsid w:val="6DFB63A1"/>
    <w:rsid w:val="6E31CD55"/>
    <w:rsid w:val="6EC798F9"/>
    <w:rsid w:val="6F9F84B6"/>
    <w:rsid w:val="713BF449"/>
    <w:rsid w:val="71E1F51C"/>
    <w:rsid w:val="727B691B"/>
    <w:rsid w:val="7381A2B7"/>
    <w:rsid w:val="73A3BF13"/>
    <w:rsid w:val="75C24FCC"/>
    <w:rsid w:val="75DA579F"/>
    <w:rsid w:val="75F07B93"/>
    <w:rsid w:val="779D4A0D"/>
    <w:rsid w:val="79203443"/>
    <w:rsid w:val="79E4929F"/>
    <w:rsid w:val="7B5FF0C7"/>
    <w:rsid w:val="7C170662"/>
    <w:rsid w:val="7C7B1F94"/>
    <w:rsid w:val="7CBA8723"/>
    <w:rsid w:val="7D0D9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1">
    <w:name w:val="Unresolved Mention1"/>
    <w:basedOn w:val="DefaultParagraphFont"/>
    <w:uiPriority w:val="99"/>
    <w:semiHidden/>
    <w:unhideWhenUsed/>
    <w:rsid w:val="00803F36"/>
    <w:rPr>
      <w:color w:val="605E5C"/>
      <w:shd w:val="clear" w:color="auto" w:fill="E1DFDD"/>
    </w:rPr>
  </w:style>
  <w:style w:type="character" w:customStyle="1" w:styleId="UnresolvedMention">
    <w:name w:val="Unresolved Mention"/>
    <w:basedOn w:val="DefaultParagraphFont"/>
    <w:uiPriority w:val="99"/>
    <w:semiHidden/>
    <w:unhideWhenUsed/>
    <w:rsid w:val="00842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1">
    <w:name w:val="Unresolved Mention1"/>
    <w:basedOn w:val="DefaultParagraphFont"/>
    <w:uiPriority w:val="99"/>
    <w:semiHidden/>
    <w:unhideWhenUsed/>
    <w:rsid w:val="00803F36"/>
    <w:rPr>
      <w:color w:val="605E5C"/>
      <w:shd w:val="clear" w:color="auto" w:fill="E1DFDD"/>
    </w:rPr>
  </w:style>
  <w:style w:type="character" w:customStyle="1" w:styleId="UnresolvedMention">
    <w:name w:val="Unresolved Mention"/>
    <w:basedOn w:val="DefaultParagraphFont"/>
    <w:uiPriority w:val="99"/>
    <w:semiHidden/>
    <w:unhideWhenUsed/>
    <w:rsid w:val="0084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1068116093">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20701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6btpg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ear3@highworthcombined.co.uk" TargetMode="External"/><Relationship Id="rId12" Type="http://schemas.openxmlformats.org/officeDocument/2006/relationships/hyperlink" Target="https://www.topmarks.co.uk/times-tables/coconut-mult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articles/zvxwjhv" TargetMode="External"/><Relationship Id="rId5" Type="http://schemas.openxmlformats.org/officeDocument/2006/relationships/settings" Target="settings.xml"/><Relationship Id="rId10" Type="http://schemas.openxmlformats.org/officeDocument/2006/relationships/hyperlink" Target="https://www.bbc.co.uk/bitesize/topics/zrffr82/articles/zppvv4j" TargetMode="External"/><Relationship Id="rId4" Type="http://schemas.microsoft.com/office/2007/relationships/stylesWithEffects" Target="stylesWithEffects.xml"/><Relationship Id="rId9" Type="http://schemas.openxmlformats.org/officeDocument/2006/relationships/hyperlink" Target="https://www.bbc.co.uk/bitesize/topics/z9339j6/articles/zqfdpb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31B8-1625-4BA1-9AC3-28BF1C28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2016-02-10T13:20:00Z</cp:lastPrinted>
  <dcterms:created xsi:type="dcterms:W3CDTF">2020-05-12T18:38:00Z</dcterms:created>
  <dcterms:modified xsi:type="dcterms:W3CDTF">2020-05-12T18:38:00Z</dcterms:modified>
</cp:coreProperties>
</file>