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3781" w14:textId="1428EAB2" w:rsidR="00BF3DE2" w:rsidRDefault="00987A7B">
      <w:pPr>
        <w:pStyle w:val="BodyA"/>
        <w:rPr>
          <w:b/>
          <w:bCs/>
          <w:sz w:val="24"/>
          <w:szCs w:val="24"/>
          <w:u w:val="single"/>
        </w:rPr>
      </w:pPr>
      <w:r>
        <w:rPr>
          <w:b/>
          <w:bCs/>
          <w:sz w:val="24"/>
          <w:szCs w:val="24"/>
          <w:u w:val="single"/>
        </w:rPr>
        <w:t>Week</w:t>
      </w:r>
      <w:r w:rsidR="00A80A98">
        <w:rPr>
          <w:b/>
          <w:bCs/>
          <w:sz w:val="24"/>
          <w:szCs w:val="24"/>
          <w:u w:val="single"/>
        </w:rPr>
        <w:t xml:space="preserve"> 2, Summer </w:t>
      </w:r>
      <w:proofErr w:type="gramStart"/>
      <w:r w:rsidR="00A80A98">
        <w:rPr>
          <w:b/>
          <w:bCs/>
          <w:sz w:val="24"/>
          <w:szCs w:val="24"/>
          <w:u w:val="single"/>
        </w:rPr>
        <w:t>Term,</w:t>
      </w:r>
      <w:r>
        <w:rPr>
          <w:b/>
          <w:bCs/>
          <w:sz w:val="24"/>
          <w:szCs w:val="24"/>
          <w:u w:val="single"/>
        </w:rPr>
        <w:t xml:space="preserve">  Home</w:t>
      </w:r>
      <w:proofErr w:type="gramEnd"/>
      <w:r>
        <w:rPr>
          <w:b/>
          <w:bCs/>
          <w:sz w:val="24"/>
          <w:szCs w:val="24"/>
          <w:u w:val="single"/>
        </w:rPr>
        <w:t xml:space="preserve"> Activities 1 of 3</w:t>
      </w:r>
    </w:p>
    <w:p w14:paraId="23A71CBE" w14:textId="77777777" w:rsidR="00BF3DE2" w:rsidRDefault="00BF3DE2">
      <w:pPr>
        <w:pStyle w:val="BodyA"/>
        <w:rPr>
          <w:b/>
          <w:bCs/>
          <w:sz w:val="24"/>
          <w:szCs w:val="24"/>
          <w:u w:val="single"/>
        </w:rPr>
      </w:pPr>
    </w:p>
    <w:p w14:paraId="5D06666F" w14:textId="77777777" w:rsidR="00BF3DE2" w:rsidRDefault="00987A7B">
      <w:pPr>
        <w:pStyle w:val="BodyA"/>
        <w:rPr>
          <w:sz w:val="24"/>
          <w:szCs w:val="24"/>
        </w:rPr>
      </w:pPr>
      <w:r>
        <w:rPr>
          <w:sz w:val="24"/>
          <w:szCs w:val="24"/>
        </w:rPr>
        <w:t xml:space="preserve">This week our activities are based around the story of </w:t>
      </w:r>
      <w:r>
        <w:rPr>
          <w:sz w:val="24"/>
          <w:szCs w:val="24"/>
          <w:u w:val="single"/>
        </w:rPr>
        <w:t>The Enormous Turnip.</w:t>
      </w:r>
      <w:r>
        <w:rPr>
          <w:sz w:val="24"/>
          <w:szCs w:val="24"/>
        </w:rPr>
        <w:t xml:space="preserve">  We hope you enjoy reading the story and completing some activities around this story and the topic of growth.</w:t>
      </w:r>
    </w:p>
    <w:p w14:paraId="5994A01E" w14:textId="77777777" w:rsidR="00BF3DE2" w:rsidRDefault="00BF3DE2">
      <w:pPr>
        <w:pStyle w:val="BodyA"/>
      </w:pPr>
    </w:p>
    <w:p w14:paraId="35CF790A" w14:textId="77777777" w:rsidR="00BF3DE2" w:rsidRDefault="00BF3DE2">
      <w:pPr>
        <w:pStyle w:val="BodyA"/>
      </w:pPr>
    </w:p>
    <w:tbl>
      <w:tblPr>
        <w:tblW w:w="129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BF3DE2" w14:paraId="50F02958" w14:textId="77777777">
        <w:trPr>
          <w:trHeight w:val="252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33BD0" w14:textId="77777777" w:rsidR="00BF3DE2" w:rsidRDefault="00987A7B">
            <w:pPr>
              <w:pStyle w:val="TableStyle2"/>
              <w:jc w:val="center"/>
            </w:pPr>
            <w:r>
              <w:rPr>
                <w:sz w:val="24"/>
                <w:szCs w:val="24"/>
              </w:rPr>
              <w:t xml:space="preserve">Read the story of </w:t>
            </w:r>
            <w:r>
              <w:rPr>
                <w:sz w:val="24"/>
                <w:szCs w:val="24"/>
                <w:u w:val="single"/>
              </w:rPr>
              <w:t>The Enormous Turnip.</w:t>
            </w:r>
            <w:r>
              <w:rPr>
                <w:sz w:val="24"/>
                <w:szCs w:val="24"/>
              </w:rPr>
              <w:t xml:space="preserve">  (We have attached a copy for you to share but you may have your own copy). Can you read some of the CV</w:t>
            </w:r>
            <w:r>
              <w:rPr>
                <w:sz w:val="24"/>
                <w:szCs w:val="24"/>
              </w:rPr>
              <w:t>C words independently (</w:t>
            </w:r>
            <w:r>
              <w:rPr>
                <w:i/>
                <w:iCs/>
                <w:sz w:val="24"/>
                <w:szCs w:val="24"/>
              </w:rPr>
              <w:t>man, cat, dog, pop</w:t>
            </w:r>
            <w:r>
              <w:rPr>
                <w:sz w:val="24"/>
                <w:szCs w:val="24"/>
              </w:rPr>
              <w:t xml:space="preserve">)?  Can you use the pictures to help you read the words?  Can you join in with some of the repeated language?  </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A89D5" w14:textId="77777777" w:rsidR="00BF3DE2" w:rsidRDefault="00987A7B">
            <w:pPr>
              <w:pStyle w:val="TableStyle2"/>
              <w:jc w:val="center"/>
            </w:pPr>
            <w:r>
              <w:rPr>
                <w:sz w:val="24"/>
                <w:szCs w:val="24"/>
              </w:rPr>
              <w:t>Can you think of any other words to describe the enormous turnip’s size?  Write a list in your home boo</w:t>
            </w:r>
            <w:r>
              <w:rPr>
                <w:sz w:val="24"/>
                <w:szCs w:val="24"/>
              </w:rPr>
              <w:t>k.</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86802D" w14:textId="77777777" w:rsidR="00BF3DE2" w:rsidRDefault="00987A7B">
            <w:pPr>
              <w:pStyle w:val="TableStyle2"/>
              <w:jc w:val="center"/>
            </w:pPr>
            <w:r>
              <w:rPr>
                <w:sz w:val="24"/>
                <w:szCs w:val="24"/>
              </w:rPr>
              <w:t>Ask an adult to help you draw around each family member’s hand and foot.  Can you order them according to size?  Cut and stick them in your home book in order of size.  Can you describe them?  (Small, smaller, smallest, big, bigger biggest).</w:t>
            </w:r>
          </w:p>
        </w:tc>
      </w:tr>
      <w:tr w:rsidR="00BF3DE2" w14:paraId="6D3C15D0" w14:textId="77777777">
        <w:trPr>
          <w:trHeight w:val="223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6EFD7F" w14:textId="77777777" w:rsidR="00BF3DE2" w:rsidRDefault="00987A7B">
            <w:pPr>
              <w:pStyle w:val="TableStyle2"/>
              <w:rPr>
                <w:sz w:val="24"/>
                <w:szCs w:val="24"/>
              </w:rPr>
            </w:pPr>
            <w:r>
              <w:rPr>
                <w:sz w:val="24"/>
                <w:szCs w:val="24"/>
              </w:rPr>
              <w:t>If your pa</w:t>
            </w:r>
            <w:r>
              <w:rPr>
                <w:sz w:val="24"/>
                <w:szCs w:val="24"/>
              </w:rPr>
              <w:t>rent/</w:t>
            </w:r>
            <w:proofErr w:type="spellStart"/>
            <w:r>
              <w:rPr>
                <w:sz w:val="24"/>
                <w:szCs w:val="24"/>
              </w:rPr>
              <w:t>carer</w:t>
            </w:r>
            <w:proofErr w:type="spellEnd"/>
            <w:r>
              <w:rPr>
                <w:sz w:val="24"/>
                <w:szCs w:val="24"/>
              </w:rPr>
              <w:t xml:space="preserve"> can get out to the supermarket, can you try a new fruit or vegetable?  How does it taste? </w:t>
            </w:r>
          </w:p>
          <w:p w14:paraId="44FFB386" w14:textId="77777777" w:rsidR="00BF3DE2" w:rsidRDefault="00BF3DE2">
            <w:pPr>
              <w:pStyle w:val="TableStyle2"/>
              <w:rPr>
                <w:sz w:val="24"/>
                <w:szCs w:val="24"/>
              </w:rPr>
            </w:pPr>
          </w:p>
          <w:p w14:paraId="2096F2F9" w14:textId="77777777" w:rsidR="00BF3DE2" w:rsidRDefault="00987A7B">
            <w:pPr>
              <w:pStyle w:val="TableStyle2"/>
            </w:pPr>
            <w:r>
              <w:rPr>
                <w:sz w:val="24"/>
                <w:szCs w:val="24"/>
              </w:rPr>
              <w:t>If you are able to buy some seeds, could you grow some vegetables?</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F40562" w14:textId="77777777" w:rsidR="00BF3DE2" w:rsidRDefault="00987A7B">
            <w:pPr>
              <w:pStyle w:val="TableStyle2"/>
              <w:rPr>
                <w:sz w:val="24"/>
                <w:szCs w:val="24"/>
              </w:rPr>
            </w:pPr>
            <w:r>
              <w:rPr>
                <w:sz w:val="24"/>
                <w:szCs w:val="24"/>
              </w:rPr>
              <w:t>If you have a spare potato, can you create your very own Potato Head!  Draw, color and</w:t>
            </w:r>
            <w:r>
              <w:rPr>
                <w:sz w:val="24"/>
                <w:szCs w:val="24"/>
              </w:rPr>
              <w:t xml:space="preserve"> cut out features such as eyes, ears, nose, mouth, even hair!</w:t>
            </w:r>
          </w:p>
          <w:p w14:paraId="017F7305" w14:textId="77777777" w:rsidR="00BF3DE2" w:rsidRDefault="00987A7B">
            <w:pPr>
              <w:pStyle w:val="TableStyle2"/>
            </w:pPr>
            <w:r>
              <w:rPr>
                <w:sz w:val="24"/>
                <w:szCs w:val="24"/>
              </w:rPr>
              <w:t>Can you make your Potato Head look happy?  Think about all of the things which make you and your family happy.</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6C484F" w14:textId="77777777" w:rsidR="00BF3DE2" w:rsidRDefault="00987A7B">
            <w:pPr>
              <w:pStyle w:val="Default"/>
              <w:jc w:val="center"/>
              <w:rPr>
                <w:sz w:val="24"/>
                <w:szCs w:val="24"/>
              </w:rPr>
            </w:pPr>
            <w:r>
              <w:rPr>
                <w:sz w:val="24"/>
                <w:szCs w:val="24"/>
              </w:rPr>
              <w:t>Complete a daily Phonics Play game (Phase 2 and 3 are appropriate.) </w:t>
            </w:r>
          </w:p>
          <w:p w14:paraId="021EA8BD" w14:textId="77777777" w:rsidR="00BF3DE2" w:rsidRDefault="00987A7B">
            <w:pPr>
              <w:pStyle w:val="Default"/>
              <w:jc w:val="center"/>
            </w:pPr>
            <w:hyperlink r:id="rId6" w:history="1">
              <w:r>
                <w:rPr>
                  <w:rStyle w:val="Hyperlink0"/>
                </w:rPr>
                <w:t>https://www.phonicsplay.co.uk/</w:t>
              </w:r>
            </w:hyperlink>
          </w:p>
        </w:tc>
      </w:tr>
    </w:tbl>
    <w:p w14:paraId="351DC922" w14:textId="77777777" w:rsidR="00BF3DE2" w:rsidRDefault="00BF3DE2">
      <w:pPr>
        <w:pStyle w:val="BodyA"/>
        <w:widowControl w:val="0"/>
        <w:ind w:left="216" w:hanging="216"/>
      </w:pPr>
    </w:p>
    <w:p w14:paraId="52B9FA30" w14:textId="77777777" w:rsidR="00BF3DE2" w:rsidRDefault="00BF3DE2">
      <w:pPr>
        <w:pStyle w:val="BodyA"/>
        <w:widowControl w:val="0"/>
        <w:ind w:left="108" w:hanging="108"/>
      </w:pPr>
    </w:p>
    <w:p w14:paraId="43BFDF4D" w14:textId="77777777" w:rsidR="00BF3DE2" w:rsidRDefault="00BF3DE2">
      <w:pPr>
        <w:pStyle w:val="BodyA"/>
      </w:pPr>
    </w:p>
    <w:p w14:paraId="32E65AF9" w14:textId="77777777" w:rsidR="00BF3DE2" w:rsidRDefault="00BF3DE2">
      <w:pPr>
        <w:pStyle w:val="BodyA"/>
      </w:pPr>
    </w:p>
    <w:p w14:paraId="4A3CDFAB" w14:textId="77777777" w:rsidR="00BF3DE2" w:rsidRDefault="00BF3DE2">
      <w:pPr>
        <w:pStyle w:val="BodyA"/>
      </w:pPr>
    </w:p>
    <w:p w14:paraId="1C5D7B77" w14:textId="77777777" w:rsidR="00BF3DE2" w:rsidRDefault="00BF3DE2">
      <w:pPr>
        <w:pStyle w:val="BodyA"/>
      </w:pPr>
    </w:p>
    <w:p w14:paraId="49563DA0" w14:textId="77777777" w:rsidR="00BF3DE2" w:rsidRDefault="00BF3DE2">
      <w:pPr>
        <w:pStyle w:val="BodyA"/>
      </w:pPr>
    </w:p>
    <w:p w14:paraId="0C870236" w14:textId="77777777" w:rsidR="00BF3DE2" w:rsidRDefault="00BF3DE2">
      <w:pPr>
        <w:pStyle w:val="BodyA"/>
      </w:pPr>
    </w:p>
    <w:p w14:paraId="1CE0A4AB" w14:textId="77777777" w:rsidR="00BF3DE2" w:rsidRDefault="00BF3DE2">
      <w:pPr>
        <w:pStyle w:val="BodyA"/>
      </w:pPr>
    </w:p>
    <w:p w14:paraId="7119E918" w14:textId="5128E7DC" w:rsidR="00BF3DE2" w:rsidRDefault="00242295">
      <w:pPr>
        <w:pStyle w:val="BodyA"/>
        <w:rPr>
          <w:rStyle w:val="None"/>
          <w:b/>
          <w:bCs/>
          <w:u w:val="single"/>
        </w:rPr>
      </w:pPr>
      <w:r w:rsidRPr="00242295">
        <w:rPr>
          <w:b/>
          <w:bCs/>
          <w:u w:val="single"/>
        </w:rPr>
        <w:lastRenderedPageBreak/>
        <w:t xml:space="preserve">Week 2, Summer </w:t>
      </w:r>
      <w:proofErr w:type="gramStart"/>
      <w:r w:rsidRPr="00242295">
        <w:rPr>
          <w:b/>
          <w:bCs/>
          <w:u w:val="single"/>
        </w:rPr>
        <w:t xml:space="preserve">Term, </w:t>
      </w:r>
      <w:r w:rsidR="00987A7B">
        <w:rPr>
          <w:rStyle w:val="None"/>
          <w:b/>
          <w:bCs/>
          <w:u w:val="single"/>
        </w:rPr>
        <w:t xml:space="preserve"> Home</w:t>
      </w:r>
      <w:proofErr w:type="gramEnd"/>
      <w:r w:rsidR="00987A7B">
        <w:rPr>
          <w:rStyle w:val="None"/>
          <w:b/>
          <w:bCs/>
          <w:u w:val="single"/>
        </w:rPr>
        <w:t xml:space="preserve"> Activities 2 of 3</w:t>
      </w:r>
    </w:p>
    <w:p w14:paraId="0A1027AC" w14:textId="77777777" w:rsidR="00BF3DE2" w:rsidRDefault="00BF3DE2">
      <w:pPr>
        <w:pStyle w:val="BodyA"/>
        <w:rPr>
          <w:rStyle w:val="None"/>
          <w:b/>
          <w:bCs/>
          <w:u w:val="single"/>
        </w:rPr>
      </w:pPr>
    </w:p>
    <w:p w14:paraId="28CE9EF8" w14:textId="77777777" w:rsidR="00BF3DE2" w:rsidRDefault="00987A7B">
      <w:pPr>
        <w:pStyle w:val="BodyA"/>
      </w:pPr>
      <w:r>
        <w:rPr>
          <w:rStyle w:val="NoneA"/>
        </w:rPr>
        <w:t xml:space="preserve">This week our activities are based around the story of </w:t>
      </w:r>
      <w:r>
        <w:rPr>
          <w:rStyle w:val="None"/>
          <w:u w:val="single"/>
        </w:rPr>
        <w:t>The Enormous Turnip.</w:t>
      </w:r>
      <w:r>
        <w:rPr>
          <w:rStyle w:val="NoneA"/>
        </w:rPr>
        <w:t xml:space="preserve">  We hope you enjoy reading the story and completing some activities around this story and the topic of growth.</w:t>
      </w:r>
    </w:p>
    <w:p w14:paraId="19B54D63" w14:textId="77777777" w:rsidR="00BF3DE2" w:rsidRDefault="00BF3DE2">
      <w:pPr>
        <w:pStyle w:val="BodyA"/>
      </w:pPr>
    </w:p>
    <w:p w14:paraId="5B6698C5" w14:textId="77777777" w:rsidR="00BF3DE2" w:rsidRDefault="00BF3DE2">
      <w:pPr>
        <w:pStyle w:val="BodyA"/>
      </w:pPr>
    </w:p>
    <w:tbl>
      <w:tblPr>
        <w:tblW w:w="129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BF3DE2" w14:paraId="63E595BC" w14:textId="77777777">
        <w:trPr>
          <w:trHeight w:val="168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FF9430" w14:textId="77777777" w:rsidR="00BF3DE2" w:rsidRDefault="00987A7B">
            <w:pPr>
              <w:pStyle w:val="TableStyle2"/>
              <w:jc w:val="center"/>
            </w:pPr>
            <w:r>
              <w:rPr>
                <w:rStyle w:val="None"/>
                <w:sz w:val="24"/>
                <w:szCs w:val="24"/>
              </w:rPr>
              <w:t xml:space="preserve">Re-read the story of </w:t>
            </w:r>
            <w:r>
              <w:rPr>
                <w:rStyle w:val="None"/>
                <w:sz w:val="24"/>
                <w:szCs w:val="24"/>
                <w:u w:val="single"/>
              </w:rPr>
              <w:t>The Enormous Turnip</w:t>
            </w:r>
            <w:r>
              <w:rPr>
                <w:rStyle w:val="None"/>
                <w:sz w:val="24"/>
                <w:szCs w:val="24"/>
              </w:rPr>
              <w:t>.  Create paper puppets of the characters to retell the story.</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E4A804" w14:textId="77777777" w:rsidR="00BF3DE2" w:rsidRDefault="00987A7B">
            <w:pPr>
              <w:pStyle w:val="TableStyle2"/>
              <w:jc w:val="center"/>
              <w:rPr>
                <w:rStyle w:val="None"/>
                <w:sz w:val="24"/>
                <w:szCs w:val="24"/>
              </w:rPr>
            </w:pPr>
            <w:r>
              <w:rPr>
                <w:rStyle w:val="None"/>
                <w:sz w:val="24"/>
                <w:szCs w:val="24"/>
              </w:rPr>
              <w:t>Watch and join in with ‘Happy Tent Tale</w:t>
            </w:r>
            <w:r>
              <w:rPr>
                <w:rStyle w:val="None"/>
                <w:sz w:val="24"/>
                <w:szCs w:val="24"/>
              </w:rPr>
              <w:t>s: The Great Big Turnip’.</w:t>
            </w:r>
          </w:p>
          <w:p w14:paraId="5B0E6C3B" w14:textId="77777777" w:rsidR="00BF3DE2" w:rsidRDefault="00987A7B">
            <w:pPr>
              <w:pStyle w:val="TableStyle2"/>
              <w:jc w:val="center"/>
            </w:pPr>
            <w:hyperlink r:id="rId7" w:history="1">
              <w:r>
                <w:rPr>
                  <w:rStyle w:val="Hyperlink1"/>
                </w:rPr>
                <w:t>https://www.bbc.co.uk/iplayer/episode/p06580y6/happy-tent-tales-17the-great-big-turnip</w:t>
              </w:r>
            </w:hyperlink>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5AF7E9" w14:textId="77777777" w:rsidR="00BF3DE2" w:rsidRDefault="00987A7B">
            <w:pPr>
              <w:pStyle w:val="TableStyle2"/>
              <w:jc w:val="center"/>
            </w:pPr>
            <w:r>
              <w:rPr>
                <w:rStyle w:val="None"/>
                <w:sz w:val="24"/>
                <w:szCs w:val="24"/>
              </w:rPr>
              <w:t>Remember the part of the story when the c</w:t>
            </w:r>
            <w:r>
              <w:rPr>
                <w:rStyle w:val="None"/>
                <w:sz w:val="24"/>
                <w:szCs w:val="24"/>
              </w:rPr>
              <w:t xml:space="preserve">haracters pulled the turnip out of the ground.  Look around your home to find things you push and pull.  Can you record them in your home book and label them ‘push’ or ‘pull’? </w:t>
            </w:r>
          </w:p>
        </w:tc>
      </w:tr>
      <w:tr w:rsidR="00BF3DE2" w14:paraId="031BE345" w14:textId="77777777">
        <w:trPr>
          <w:trHeight w:val="196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AE434E" w14:textId="77777777" w:rsidR="00BF3DE2" w:rsidRDefault="00987A7B">
            <w:pPr>
              <w:pStyle w:val="TableStyle2"/>
              <w:jc w:val="center"/>
            </w:pPr>
            <w:r>
              <w:rPr>
                <w:rStyle w:val="None"/>
                <w:sz w:val="24"/>
                <w:szCs w:val="24"/>
              </w:rPr>
              <w:t xml:space="preserve">Use ordinal numbers (first, second, third, </w:t>
            </w:r>
            <w:proofErr w:type="spellStart"/>
            <w:r>
              <w:rPr>
                <w:rStyle w:val="None"/>
                <w:sz w:val="24"/>
                <w:szCs w:val="24"/>
              </w:rPr>
              <w:t>etc</w:t>
            </w:r>
            <w:proofErr w:type="spellEnd"/>
            <w:r>
              <w:rPr>
                <w:rStyle w:val="None"/>
                <w:sz w:val="24"/>
                <w:szCs w:val="24"/>
              </w:rPr>
              <w:t xml:space="preserve">) to describe who helped to </w:t>
            </w:r>
            <w:r>
              <w:rPr>
                <w:rStyle w:val="None"/>
                <w:sz w:val="24"/>
                <w:szCs w:val="24"/>
              </w:rPr>
              <w:t>pull the enormous turnip out of the ground in order.  Play a board game or line up cars or toys.  Who is first?  Second?  Third? etc.</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90AC3" w14:textId="77777777" w:rsidR="00BF3DE2" w:rsidRDefault="00987A7B">
            <w:pPr>
              <w:pStyle w:val="TableStyle2"/>
              <w:jc w:val="center"/>
            </w:pPr>
            <w:r>
              <w:rPr>
                <w:rStyle w:val="None"/>
                <w:sz w:val="24"/>
                <w:szCs w:val="24"/>
              </w:rPr>
              <w:t>Can you create a shop at home?  Use foods from your cupboard and make labels and prices for your customers.  Ask members o</w:t>
            </w:r>
            <w:r>
              <w:rPr>
                <w:rStyle w:val="None"/>
                <w:sz w:val="24"/>
                <w:szCs w:val="24"/>
              </w:rPr>
              <w:t>f your family to buy foods as you serve them.  If you have any coins, you could use real money to pay!</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FEA565" w14:textId="77777777" w:rsidR="00BF3DE2" w:rsidRDefault="00987A7B">
            <w:pPr>
              <w:pStyle w:val="Default"/>
              <w:jc w:val="center"/>
            </w:pPr>
            <w:r>
              <w:rPr>
                <w:rStyle w:val="None"/>
                <w:sz w:val="24"/>
                <w:szCs w:val="24"/>
              </w:rPr>
              <w:t>Before you snuggle down to sleep, think of something you have enjoyed doing today.  Was it your daily walk?  Have you enjoyed an activity or playing with</w:t>
            </w:r>
            <w:r>
              <w:rPr>
                <w:rStyle w:val="None"/>
                <w:sz w:val="24"/>
                <w:szCs w:val="24"/>
              </w:rPr>
              <w:t xml:space="preserve"> your family?  Ask your family to think of something they have enjoyed doing today.</w:t>
            </w:r>
          </w:p>
        </w:tc>
      </w:tr>
    </w:tbl>
    <w:p w14:paraId="5FEA7DCB" w14:textId="77777777" w:rsidR="00BF3DE2" w:rsidRDefault="00BF3DE2">
      <w:pPr>
        <w:pStyle w:val="BodyA"/>
        <w:widowControl w:val="0"/>
        <w:ind w:left="216" w:hanging="216"/>
      </w:pPr>
    </w:p>
    <w:p w14:paraId="41E8C9A3" w14:textId="77777777" w:rsidR="00BF3DE2" w:rsidRDefault="00BF3DE2">
      <w:pPr>
        <w:pStyle w:val="BodyA"/>
        <w:widowControl w:val="0"/>
        <w:ind w:left="108" w:hanging="108"/>
      </w:pPr>
    </w:p>
    <w:p w14:paraId="1A8C4A7C" w14:textId="275577BE" w:rsidR="00BF3DE2" w:rsidRDefault="00BF3DE2">
      <w:pPr>
        <w:pStyle w:val="BodyA"/>
      </w:pPr>
    </w:p>
    <w:p w14:paraId="14DF7DC1" w14:textId="5CE824C3" w:rsidR="00BE4932" w:rsidRDefault="00BE4932">
      <w:pPr>
        <w:pStyle w:val="BodyA"/>
      </w:pPr>
    </w:p>
    <w:p w14:paraId="50D729E6" w14:textId="696F4D52" w:rsidR="00BE4932" w:rsidRDefault="00BE4932">
      <w:pPr>
        <w:pStyle w:val="BodyA"/>
      </w:pPr>
    </w:p>
    <w:p w14:paraId="6DF62AC9" w14:textId="17D465B8" w:rsidR="00BE4932" w:rsidRDefault="00BE4932">
      <w:pPr>
        <w:pStyle w:val="BodyA"/>
      </w:pPr>
    </w:p>
    <w:p w14:paraId="4A4F11B2" w14:textId="5666A8F0" w:rsidR="00BE4932" w:rsidRDefault="00BE4932">
      <w:pPr>
        <w:pStyle w:val="BodyA"/>
      </w:pPr>
    </w:p>
    <w:p w14:paraId="3B6BDFC5" w14:textId="34746794" w:rsidR="00BE4932" w:rsidRDefault="00BE4932">
      <w:pPr>
        <w:pStyle w:val="BodyA"/>
      </w:pPr>
    </w:p>
    <w:p w14:paraId="70B65887" w14:textId="1E6F22FD" w:rsidR="00BE4932" w:rsidRDefault="00BE4932">
      <w:pPr>
        <w:pStyle w:val="BodyA"/>
      </w:pPr>
    </w:p>
    <w:p w14:paraId="289E05C6" w14:textId="515049CE" w:rsidR="00BE4932" w:rsidRDefault="00BE4932">
      <w:pPr>
        <w:pStyle w:val="BodyA"/>
      </w:pPr>
    </w:p>
    <w:p w14:paraId="102C4B9D" w14:textId="0E5D8F78" w:rsidR="00BE4932" w:rsidRDefault="00BE4932">
      <w:pPr>
        <w:pStyle w:val="BodyA"/>
      </w:pPr>
    </w:p>
    <w:p w14:paraId="3655A25F" w14:textId="77777777" w:rsidR="00BE4932" w:rsidRDefault="00BE4932">
      <w:pPr>
        <w:pStyle w:val="BodyA"/>
      </w:pPr>
    </w:p>
    <w:p w14:paraId="016654B2" w14:textId="77777777" w:rsidR="00BF3DE2" w:rsidRDefault="00BF3DE2">
      <w:pPr>
        <w:pStyle w:val="BodyA"/>
      </w:pPr>
    </w:p>
    <w:p w14:paraId="4DCBEFD4" w14:textId="77777777" w:rsidR="00BF3DE2" w:rsidRDefault="00BF3DE2">
      <w:pPr>
        <w:pStyle w:val="BodyA"/>
      </w:pPr>
    </w:p>
    <w:p w14:paraId="23BC7694" w14:textId="0F5495CC" w:rsidR="00BF3DE2" w:rsidRDefault="00242295">
      <w:pPr>
        <w:pStyle w:val="BodyA"/>
        <w:rPr>
          <w:rStyle w:val="None"/>
          <w:b/>
          <w:bCs/>
          <w:u w:val="single"/>
        </w:rPr>
      </w:pPr>
      <w:r w:rsidRPr="00242295">
        <w:rPr>
          <w:b/>
          <w:bCs/>
          <w:u w:val="single"/>
        </w:rPr>
        <w:lastRenderedPageBreak/>
        <w:t xml:space="preserve">Week 2, Summer Term,  </w:t>
      </w:r>
      <w:r w:rsidR="00987A7B">
        <w:rPr>
          <w:rStyle w:val="None"/>
          <w:b/>
          <w:bCs/>
          <w:u w:val="single"/>
        </w:rPr>
        <w:t>Home Activities 3 of 3</w:t>
      </w:r>
    </w:p>
    <w:p w14:paraId="101DD38D" w14:textId="77777777" w:rsidR="00BF3DE2" w:rsidRDefault="00BF3DE2">
      <w:pPr>
        <w:pStyle w:val="BodyA"/>
        <w:rPr>
          <w:rStyle w:val="None"/>
          <w:b/>
          <w:bCs/>
          <w:u w:val="single"/>
        </w:rPr>
      </w:pPr>
    </w:p>
    <w:p w14:paraId="63497C25" w14:textId="77777777" w:rsidR="00BF3DE2" w:rsidRDefault="00987A7B">
      <w:pPr>
        <w:pStyle w:val="BodyA"/>
      </w:pPr>
      <w:r>
        <w:rPr>
          <w:rStyle w:val="NoneA"/>
        </w:rPr>
        <w:t xml:space="preserve">This week our activities are based around the story of </w:t>
      </w:r>
      <w:r>
        <w:rPr>
          <w:rStyle w:val="None"/>
          <w:u w:val="single"/>
        </w:rPr>
        <w:t>The Enormous Turnip.</w:t>
      </w:r>
      <w:r>
        <w:rPr>
          <w:rStyle w:val="NoneA"/>
        </w:rPr>
        <w:t xml:space="preserve">  We hope you enjoy reading the story and completing some activities around this story and the topic of growth.</w:t>
      </w:r>
    </w:p>
    <w:p w14:paraId="152C92ED" w14:textId="77777777" w:rsidR="00BF3DE2" w:rsidRDefault="00BF3DE2">
      <w:pPr>
        <w:pStyle w:val="BodyA"/>
      </w:pPr>
    </w:p>
    <w:p w14:paraId="6A0D4EC2" w14:textId="77777777" w:rsidR="00BF3DE2" w:rsidRDefault="00BF3DE2">
      <w:pPr>
        <w:pStyle w:val="BodyA"/>
      </w:pPr>
    </w:p>
    <w:tbl>
      <w:tblPr>
        <w:tblW w:w="129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BF3DE2" w14:paraId="5CFD0DA7" w14:textId="77777777">
        <w:trPr>
          <w:trHeight w:val="252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35F51" w14:textId="77777777" w:rsidR="00BF3DE2" w:rsidRDefault="00987A7B">
            <w:pPr>
              <w:pStyle w:val="TableStyle2"/>
              <w:jc w:val="center"/>
            </w:pPr>
            <w:r>
              <w:rPr>
                <w:rStyle w:val="None"/>
                <w:sz w:val="24"/>
                <w:szCs w:val="24"/>
              </w:rPr>
              <w:t>Draw pictures to retell the story of The Enormous Turnip.  Can you draw the beginning, middle and end?  Retell the story to a member of your f</w:t>
            </w:r>
            <w:r>
              <w:rPr>
                <w:rStyle w:val="None"/>
                <w:sz w:val="24"/>
                <w:szCs w:val="24"/>
              </w:rPr>
              <w:t>amily.  You could even use this to help you create your own story of The Enormous Potato!  Who will help to pull up the potato?  A fairy?  A dragon?  A robot?</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C5D0C" w14:textId="77777777" w:rsidR="00BF3DE2" w:rsidRDefault="00987A7B">
            <w:pPr>
              <w:pStyle w:val="TableStyle2"/>
              <w:jc w:val="center"/>
            </w:pPr>
            <w:r>
              <w:rPr>
                <w:rStyle w:val="None"/>
                <w:sz w:val="24"/>
                <w:szCs w:val="24"/>
              </w:rPr>
              <w:t xml:space="preserve">Do all vegetables grow in the ground? Can you find out about your </w:t>
            </w:r>
            <w:proofErr w:type="spellStart"/>
            <w:r>
              <w:rPr>
                <w:rStyle w:val="None"/>
                <w:sz w:val="24"/>
                <w:szCs w:val="24"/>
              </w:rPr>
              <w:t>favourite</w:t>
            </w:r>
            <w:proofErr w:type="spellEnd"/>
            <w:r>
              <w:rPr>
                <w:rStyle w:val="None"/>
                <w:sz w:val="24"/>
                <w:szCs w:val="24"/>
              </w:rPr>
              <w:t xml:space="preserve"> vegetable?  Does it g</w:t>
            </w:r>
            <w:r>
              <w:rPr>
                <w:rStyle w:val="None"/>
                <w:sz w:val="24"/>
                <w:szCs w:val="24"/>
              </w:rPr>
              <w:t>row in the UK or in a different country?  How does it grow?  Ask an adult to help you write about your favorite vegetable in your home book.</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4A7F28" w14:textId="77777777" w:rsidR="00BF3DE2" w:rsidRDefault="00987A7B">
            <w:pPr>
              <w:pStyle w:val="TableStyle2"/>
              <w:jc w:val="center"/>
            </w:pPr>
            <w:r>
              <w:rPr>
                <w:rStyle w:val="None"/>
                <w:sz w:val="24"/>
                <w:szCs w:val="24"/>
              </w:rPr>
              <w:t xml:space="preserve">The characters in the story worked together to pull the turnip out of the ground.  Can you help your family </w:t>
            </w:r>
            <w:proofErr w:type="gramStart"/>
            <w:r>
              <w:rPr>
                <w:rStyle w:val="None"/>
                <w:sz w:val="24"/>
                <w:szCs w:val="24"/>
              </w:rPr>
              <w:t>with  t</w:t>
            </w:r>
            <w:r>
              <w:rPr>
                <w:rStyle w:val="None"/>
                <w:sz w:val="24"/>
                <w:szCs w:val="24"/>
              </w:rPr>
              <w:t>he</w:t>
            </w:r>
            <w:proofErr w:type="gramEnd"/>
            <w:r>
              <w:rPr>
                <w:rStyle w:val="None"/>
                <w:sz w:val="24"/>
                <w:szCs w:val="24"/>
              </w:rPr>
              <w:t xml:space="preserve"> chores around the home?</w:t>
            </w:r>
          </w:p>
        </w:tc>
      </w:tr>
      <w:tr w:rsidR="00BF3DE2" w14:paraId="1A61E048" w14:textId="77777777">
        <w:trPr>
          <w:trHeight w:val="140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19DB3" w14:textId="77777777" w:rsidR="00BF3DE2" w:rsidRDefault="00987A7B">
            <w:pPr>
              <w:pStyle w:val="TableStyle2"/>
              <w:jc w:val="center"/>
            </w:pPr>
            <w:r>
              <w:rPr>
                <w:rStyle w:val="None"/>
                <w:sz w:val="24"/>
                <w:szCs w:val="24"/>
              </w:rPr>
              <w:t xml:space="preserve">In the story of </w:t>
            </w:r>
            <w:r>
              <w:rPr>
                <w:rStyle w:val="Hyperlink1"/>
              </w:rPr>
              <w:t>The Enormous Turnip</w:t>
            </w:r>
            <w:r>
              <w:rPr>
                <w:rStyle w:val="None"/>
                <w:sz w:val="24"/>
                <w:szCs w:val="24"/>
              </w:rPr>
              <w:t xml:space="preserve">, the man keeps asking one more character to help.  Choose a number from 1-19.  Count out that </w:t>
            </w:r>
            <w:proofErr w:type="gramStart"/>
            <w:r>
              <w:rPr>
                <w:rStyle w:val="None"/>
                <w:sz w:val="24"/>
                <w:szCs w:val="24"/>
              </w:rPr>
              <w:t>amount</w:t>
            </w:r>
            <w:proofErr w:type="gramEnd"/>
            <w:r>
              <w:rPr>
                <w:rStyle w:val="None"/>
                <w:sz w:val="24"/>
                <w:szCs w:val="24"/>
              </w:rPr>
              <w:t xml:space="preserve"> of objects.  Can you find one more?</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BDAA9" w14:textId="77777777" w:rsidR="00BF3DE2" w:rsidRDefault="00987A7B">
            <w:pPr>
              <w:pStyle w:val="TableStyle2"/>
              <w:jc w:val="center"/>
            </w:pPr>
            <w:r>
              <w:rPr>
                <w:rStyle w:val="None"/>
                <w:sz w:val="24"/>
                <w:szCs w:val="24"/>
              </w:rPr>
              <w:t xml:space="preserve">If you can get outside, look for flowers growing.  Can </w:t>
            </w:r>
            <w:r>
              <w:rPr>
                <w:rStyle w:val="None"/>
                <w:sz w:val="24"/>
                <w:szCs w:val="24"/>
              </w:rPr>
              <w:t xml:space="preserve">you name different parts of a flower?  Can you find the stem?  The leaves?  The petals?  Where are the roots?  </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037FA" w14:textId="77777777" w:rsidR="00BF3DE2" w:rsidRDefault="00987A7B">
            <w:pPr>
              <w:pStyle w:val="Default"/>
              <w:jc w:val="center"/>
              <w:rPr>
                <w:rStyle w:val="None"/>
                <w:sz w:val="24"/>
                <w:szCs w:val="24"/>
              </w:rPr>
            </w:pPr>
            <w:r>
              <w:rPr>
                <w:rStyle w:val="None"/>
                <w:sz w:val="24"/>
                <w:szCs w:val="24"/>
              </w:rPr>
              <w:t>Complete a daily Phonics Play game (Phase 2 and 3 are appropriate.) </w:t>
            </w:r>
          </w:p>
          <w:p w14:paraId="2C00163D" w14:textId="77777777" w:rsidR="00BF3DE2" w:rsidRDefault="00987A7B">
            <w:pPr>
              <w:pStyle w:val="Default"/>
              <w:jc w:val="center"/>
            </w:pPr>
            <w:hyperlink r:id="rId8" w:history="1">
              <w:r>
                <w:rPr>
                  <w:rStyle w:val="Hyperlink0"/>
                </w:rPr>
                <w:t>https://www.phonicsplay.co.uk/</w:t>
              </w:r>
            </w:hyperlink>
          </w:p>
        </w:tc>
      </w:tr>
    </w:tbl>
    <w:p w14:paraId="37E5E487" w14:textId="77777777" w:rsidR="00BF3DE2" w:rsidRDefault="00BF3DE2">
      <w:pPr>
        <w:pStyle w:val="BodyA"/>
        <w:widowControl w:val="0"/>
        <w:ind w:left="216" w:hanging="216"/>
      </w:pPr>
    </w:p>
    <w:sectPr w:rsidR="00BF3DE2">
      <w:headerReference w:type="default" r:id="rId9"/>
      <w:footerReference w:type="default" r:id="rId10"/>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544F" w14:textId="77777777" w:rsidR="00987A7B" w:rsidRDefault="00987A7B">
      <w:r>
        <w:separator/>
      </w:r>
    </w:p>
  </w:endnote>
  <w:endnote w:type="continuationSeparator" w:id="0">
    <w:p w14:paraId="0132CA89" w14:textId="77777777" w:rsidR="00987A7B" w:rsidRDefault="009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9AFA" w14:textId="77777777" w:rsidR="00BF3DE2" w:rsidRDefault="00BF3D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66C8" w14:textId="77777777" w:rsidR="00987A7B" w:rsidRDefault="00987A7B">
      <w:r>
        <w:separator/>
      </w:r>
    </w:p>
  </w:footnote>
  <w:footnote w:type="continuationSeparator" w:id="0">
    <w:p w14:paraId="24D08C94" w14:textId="77777777" w:rsidR="00987A7B" w:rsidRDefault="0098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0FE3" w14:textId="77777777" w:rsidR="00BF3DE2" w:rsidRDefault="00BF3D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E2"/>
    <w:rsid w:val="00242295"/>
    <w:rsid w:val="00987A7B"/>
    <w:rsid w:val="00A80A98"/>
    <w:rsid w:val="00BE4932"/>
    <w:rsid w:val="00BF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2DA607"/>
  <w15:docId w15:val="{6D5FEF15-1278-6B40-BBC6-AD709EA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563C1"/>
      <w:sz w:val="24"/>
      <w:szCs w:val="24"/>
      <w:u w:val="single" w:color="0563C1"/>
      <w:lang w:val="en-US"/>
    </w:rPr>
  </w:style>
  <w:style w:type="character" w:customStyle="1" w:styleId="NoneA">
    <w:name w:val="None A"/>
    <w:rPr>
      <w:lang w:val="en-US"/>
    </w:rPr>
  </w:style>
  <w:style w:type="character" w:customStyle="1" w:styleId="Hyperlink1">
    <w:name w:val="Hyperlink.1"/>
    <w:basedOn w:val="None"/>
    <w:rPr>
      <w:rFonts w:ascii="Helvetica Neue" w:eastAsia="Helvetica Neue" w:hAnsi="Helvetica Neue" w:cs="Helvetica Neue"/>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3" Type="http://schemas.openxmlformats.org/officeDocument/2006/relationships/webSettings" Target="webSettings.xml"/><Relationship Id="rId7" Type="http://schemas.openxmlformats.org/officeDocument/2006/relationships/hyperlink" Target="https://www.bbc.co.uk/iplayer/episode/p06580y6/happy-tent-tales-17the-great-big-turn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nicsplay.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Elloise Cottee</cp:lastModifiedBy>
  <cp:revision>2</cp:revision>
  <dcterms:created xsi:type="dcterms:W3CDTF">2020-04-24T13:59:00Z</dcterms:created>
  <dcterms:modified xsi:type="dcterms:W3CDTF">2020-04-24T13:59:00Z</dcterms:modified>
</cp:coreProperties>
</file>