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7BE4254" w:rsidRDefault="57BE4254" w:rsidP="18719429">
      <w:pPr>
        <w:spacing w:after="200" w:line="276" w:lineRule="auto"/>
        <w:jc w:val="center"/>
        <w:rPr>
          <w:rFonts w:ascii="Calibri" w:eastAsia="Calibri" w:hAnsi="Calibri" w:cs="Calibri"/>
          <w:sz w:val="24"/>
          <w:szCs w:val="24"/>
        </w:rPr>
      </w:pPr>
      <w:bookmarkStart w:id="0" w:name="_GoBack"/>
      <w:bookmarkEnd w:id="0"/>
      <w:r w:rsidRPr="18719429">
        <w:rPr>
          <w:rFonts w:ascii="Calibri" w:eastAsia="Calibri" w:hAnsi="Calibri" w:cs="Calibri"/>
          <w:b/>
          <w:bCs/>
          <w:sz w:val="24"/>
          <w:szCs w:val="24"/>
          <w:u w:val="single"/>
        </w:rPr>
        <w:t xml:space="preserve">Year 2 Home Learning </w:t>
      </w:r>
    </w:p>
    <w:p w:rsidR="57BE4254" w:rsidRDefault="57BE4254" w:rsidP="4BB900D0">
      <w:pPr>
        <w:spacing w:after="200" w:line="240" w:lineRule="auto"/>
        <w:jc w:val="center"/>
        <w:rPr>
          <w:rFonts w:ascii="Calibri" w:eastAsia="Calibri" w:hAnsi="Calibri" w:cs="Calibri"/>
          <w:b/>
          <w:bCs/>
          <w:sz w:val="24"/>
          <w:szCs w:val="24"/>
          <w:u w:val="single"/>
        </w:rPr>
      </w:pPr>
      <w:r w:rsidRPr="4BB900D0">
        <w:rPr>
          <w:rFonts w:ascii="Calibri" w:eastAsia="Calibri" w:hAnsi="Calibri" w:cs="Calibri"/>
          <w:b/>
          <w:bCs/>
          <w:sz w:val="24"/>
          <w:szCs w:val="24"/>
          <w:u w:val="single"/>
        </w:rPr>
        <w:t xml:space="preserve">Week </w:t>
      </w:r>
      <w:r w:rsidR="00047016">
        <w:rPr>
          <w:rFonts w:ascii="Calibri" w:eastAsia="Calibri" w:hAnsi="Calibri" w:cs="Calibri"/>
          <w:b/>
          <w:bCs/>
          <w:sz w:val="24"/>
          <w:szCs w:val="24"/>
          <w:u w:val="single"/>
        </w:rPr>
        <w:t>Commencing 1 June</w:t>
      </w:r>
      <w:r w:rsidR="0087646B">
        <w:rPr>
          <w:rFonts w:ascii="Calibri" w:eastAsia="Calibri" w:hAnsi="Calibri" w:cs="Calibri"/>
          <w:b/>
          <w:bCs/>
          <w:sz w:val="24"/>
          <w:szCs w:val="24"/>
          <w:u w:val="single"/>
        </w:rPr>
        <w:t xml:space="preserve"> 2020- </w:t>
      </w:r>
      <w:r w:rsidR="0041355F">
        <w:rPr>
          <w:rFonts w:ascii="Calibri" w:eastAsia="Calibri" w:hAnsi="Calibri" w:cs="Calibri"/>
          <w:b/>
          <w:bCs/>
          <w:sz w:val="24"/>
          <w:szCs w:val="24"/>
          <w:u w:val="single"/>
        </w:rPr>
        <w:t>Wednesday</w:t>
      </w:r>
      <w:r w:rsidR="00490238">
        <w:rPr>
          <w:rFonts w:ascii="Calibri" w:eastAsia="Calibri" w:hAnsi="Calibri" w:cs="Calibri"/>
          <w:b/>
          <w:bCs/>
          <w:sz w:val="24"/>
          <w:szCs w:val="24"/>
          <w:u w:val="single"/>
        </w:rPr>
        <w:t xml:space="preserve"> </w:t>
      </w:r>
    </w:p>
    <w:p w:rsidR="00610CDB" w:rsidRPr="0041355F" w:rsidRDefault="00610CDB" w:rsidP="4BB900D0">
      <w:pPr>
        <w:spacing w:after="200" w:line="240" w:lineRule="auto"/>
        <w:jc w:val="center"/>
        <w:rPr>
          <w:rFonts w:ascii="Calibri" w:eastAsia="Calibri" w:hAnsi="Calibri" w:cs="Calibri"/>
          <w:b/>
          <w:bCs/>
          <w:sz w:val="24"/>
          <w:szCs w:val="24"/>
        </w:rPr>
      </w:pPr>
      <w:r w:rsidRPr="0041355F">
        <w:rPr>
          <w:rFonts w:ascii="Calibri" w:eastAsia="Calibri" w:hAnsi="Calibri" w:cs="Calibri"/>
          <w:b/>
          <w:bCs/>
          <w:sz w:val="24"/>
          <w:szCs w:val="24"/>
        </w:rPr>
        <w:t xml:space="preserve">Please send your work to- </w:t>
      </w:r>
      <w:hyperlink r:id="rId5" w:history="1">
        <w:r w:rsidRPr="0041355F">
          <w:rPr>
            <w:rStyle w:val="Hyperlink"/>
            <w:rFonts w:ascii="Calibri" w:eastAsia="Calibri" w:hAnsi="Calibri" w:cs="Calibri"/>
            <w:b/>
            <w:bCs/>
            <w:sz w:val="24"/>
            <w:szCs w:val="24"/>
            <w:u w:val="none"/>
          </w:rPr>
          <w:t>year2@highworthcombined.co.uk</w:t>
        </w:r>
      </w:hyperlink>
    </w:p>
    <w:p w:rsidR="18719429" w:rsidRDefault="18719429" w:rsidP="18719429">
      <w:pPr>
        <w:spacing w:after="200" w:line="240" w:lineRule="auto"/>
        <w:rPr>
          <w:rFonts w:ascii="Calibri" w:eastAsia="Calibri" w:hAnsi="Calibri" w:cs="Calibri"/>
          <w:sz w:val="24"/>
          <w:szCs w:val="24"/>
        </w:rPr>
      </w:pPr>
    </w:p>
    <w:tbl>
      <w:tblPr>
        <w:tblStyle w:val="TableGrid"/>
        <w:tblW w:w="10774" w:type="dxa"/>
        <w:tblInd w:w="-998" w:type="dxa"/>
        <w:tblLayout w:type="fixed"/>
        <w:tblLook w:val="04A0" w:firstRow="1" w:lastRow="0" w:firstColumn="1" w:lastColumn="0" w:noHBand="0" w:noVBand="1"/>
      </w:tblPr>
      <w:tblGrid>
        <w:gridCol w:w="5246"/>
        <w:gridCol w:w="5528"/>
      </w:tblGrid>
      <w:tr w:rsidR="00AC26C9" w:rsidTr="00047016">
        <w:trPr>
          <w:trHeight w:val="4647"/>
        </w:trPr>
        <w:tc>
          <w:tcPr>
            <w:tcW w:w="5246" w:type="dxa"/>
          </w:tcPr>
          <w:p w:rsidR="009450AB" w:rsidRDefault="009450AB" w:rsidP="009450AB">
            <w:pPr>
              <w:spacing w:after="200" w:line="276" w:lineRule="auto"/>
              <w:jc w:val="center"/>
              <w:rPr>
                <w:rFonts w:ascii="Calibri" w:eastAsia="Calibri" w:hAnsi="Calibri" w:cs="Calibri"/>
                <w:b/>
                <w:bCs/>
                <w:sz w:val="24"/>
                <w:szCs w:val="24"/>
                <w:u w:val="single"/>
              </w:rPr>
            </w:pPr>
            <w:r w:rsidRPr="00047016">
              <w:rPr>
                <w:rFonts w:ascii="Calibri" w:eastAsia="Calibri" w:hAnsi="Calibri" w:cs="Calibri"/>
                <w:b/>
                <w:bCs/>
                <w:sz w:val="24"/>
                <w:szCs w:val="24"/>
                <w:u w:val="single"/>
              </w:rPr>
              <w:t>English</w:t>
            </w:r>
            <w:r w:rsidRPr="00047016">
              <w:rPr>
                <w:rFonts w:ascii="Calibri" w:eastAsia="Calibri" w:hAnsi="Calibri" w:cs="Calibri"/>
                <w:sz w:val="24"/>
                <w:szCs w:val="24"/>
                <w:u w:val="single"/>
              </w:rPr>
              <w:t xml:space="preserve"> </w:t>
            </w:r>
            <w:r w:rsidRPr="00047016">
              <w:rPr>
                <w:rFonts w:ascii="Calibri" w:eastAsia="Calibri" w:hAnsi="Calibri" w:cs="Calibri"/>
                <w:b/>
                <w:bCs/>
                <w:sz w:val="24"/>
                <w:szCs w:val="24"/>
                <w:u w:val="single"/>
              </w:rPr>
              <w:t>Task</w:t>
            </w:r>
          </w:p>
          <w:p w:rsidR="009450AB" w:rsidRDefault="008C12C7" w:rsidP="009450AB">
            <w:pPr>
              <w:spacing w:after="200" w:line="276" w:lineRule="auto"/>
              <w:rPr>
                <w:rFonts w:ascii="Calibri" w:eastAsia="Calibri" w:hAnsi="Calibri" w:cs="Calibri"/>
                <w:bCs/>
                <w:sz w:val="24"/>
                <w:szCs w:val="24"/>
              </w:rPr>
            </w:pPr>
            <w:r>
              <w:rPr>
                <w:rFonts w:ascii="Calibri" w:eastAsia="Calibri" w:hAnsi="Calibri" w:cs="Calibri"/>
                <w:bCs/>
                <w:sz w:val="24"/>
                <w:szCs w:val="24"/>
              </w:rPr>
              <w:t xml:space="preserve">Look at our poem, ‘Don’t’ by Michael Rosen.  </w:t>
            </w:r>
          </w:p>
          <w:p w:rsidR="009450AB" w:rsidRDefault="002F0626" w:rsidP="009450AB">
            <w:pPr>
              <w:spacing w:after="200" w:line="276" w:lineRule="auto"/>
              <w:rPr>
                <w:rFonts w:ascii="Calibri" w:eastAsia="Calibri" w:hAnsi="Calibri" w:cs="Calibri"/>
                <w:bCs/>
                <w:sz w:val="24"/>
                <w:szCs w:val="24"/>
              </w:rPr>
            </w:pPr>
            <w:r>
              <w:rPr>
                <w:rFonts w:ascii="Calibri" w:eastAsia="Calibri" w:hAnsi="Calibri" w:cs="Calibri"/>
                <w:bCs/>
                <w:sz w:val="24"/>
                <w:szCs w:val="24"/>
              </w:rPr>
              <w:t>A</w:t>
            </w:r>
            <w:r w:rsidR="0041355F">
              <w:rPr>
                <w:rFonts w:ascii="Calibri" w:eastAsia="Calibri" w:hAnsi="Calibri" w:cs="Calibri"/>
                <w:bCs/>
                <w:sz w:val="24"/>
                <w:szCs w:val="24"/>
              </w:rPr>
              <w:t>t</w:t>
            </w:r>
            <w:r w:rsidR="008C12C7">
              <w:rPr>
                <w:rFonts w:ascii="Calibri" w:eastAsia="Calibri" w:hAnsi="Calibri" w:cs="Calibri"/>
                <w:bCs/>
                <w:sz w:val="24"/>
                <w:szCs w:val="24"/>
              </w:rPr>
              <w:t xml:space="preserve"> the start of the poem he repeats himself</w:t>
            </w:r>
            <w:r>
              <w:rPr>
                <w:rFonts w:ascii="Calibri" w:eastAsia="Calibri" w:hAnsi="Calibri" w:cs="Calibri"/>
                <w:bCs/>
                <w:sz w:val="24"/>
                <w:szCs w:val="24"/>
              </w:rPr>
              <w:t>,</w:t>
            </w:r>
            <w:r w:rsidR="008C12C7">
              <w:rPr>
                <w:rFonts w:ascii="Calibri" w:eastAsia="Calibri" w:hAnsi="Calibri" w:cs="Calibri"/>
                <w:bCs/>
                <w:sz w:val="24"/>
                <w:szCs w:val="24"/>
              </w:rPr>
              <w:t xml:space="preserve"> and then he does the same thing at the end of the poem. </w:t>
            </w:r>
            <w:r>
              <w:rPr>
                <w:rFonts w:ascii="Calibri" w:eastAsia="Calibri" w:hAnsi="Calibri" w:cs="Calibri"/>
                <w:bCs/>
                <w:sz w:val="24"/>
                <w:szCs w:val="24"/>
              </w:rPr>
              <w:t xml:space="preserve">Did you spot that? </w:t>
            </w:r>
            <w:r w:rsidR="009C585C">
              <w:rPr>
                <w:rFonts w:ascii="Calibri" w:eastAsia="Calibri" w:hAnsi="Calibri" w:cs="Calibri"/>
                <w:bCs/>
                <w:sz w:val="24"/>
                <w:szCs w:val="24"/>
              </w:rPr>
              <w:t>It looks like there are two different</w:t>
            </w:r>
            <w:r>
              <w:rPr>
                <w:rFonts w:ascii="Calibri" w:eastAsia="Calibri" w:hAnsi="Calibri" w:cs="Calibri"/>
                <w:bCs/>
                <w:sz w:val="24"/>
                <w:szCs w:val="24"/>
              </w:rPr>
              <w:t xml:space="preserve"> parts as well. In the first part it sounds like things that he heard as a child and then he changes to talk about what </w:t>
            </w:r>
            <w:r w:rsidR="002A59CC">
              <w:rPr>
                <w:rFonts w:ascii="Calibri" w:eastAsia="Calibri" w:hAnsi="Calibri" w:cs="Calibri"/>
                <w:bCs/>
                <w:sz w:val="24"/>
                <w:szCs w:val="24"/>
              </w:rPr>
              <w:t>others</w:t>
            </w:r>
            <w:r>
              <w:rPr>
                <w:rFonts w:ascii="Calibri" w:eastAsia="Calibri" w:hAnsi="Calibri" w:cs="Calibri"/>
                <w:bCs/>
                <w:sz w:val="24"/>
                <w:szCs w:val="24"/>
              </w:rPr>
              <w:t xml:space="preserve"> </w:t>
            </w:r>
            <w:r w:rsidR="0041355F">
              <w:rPr>
                <w:rFonts w:ascii="Calibri" w:eastAsia="Calibri" w:hAnsi="Calibri" w:cs="Calibri"/>
                <w:bCs/>
                <w:sz w:val="24"/>
                <w:szCs w:val="24"/>
              </w:rPr>
              <w:t>might</w:t>
            </w:r>
            <w:r>
              <w:rPr>
                <w:rFonts w:ascii="Calibri" w:eastAsia="Calibri" w:hAnsi="Calibri" w:cs="Calibri"/>
                <w:bCs/>
                <w:sz w:val="24"/>
                <w:szCs w:val="24"/>
              </w:rPr>
              <w:t xml:space="preserve"> say</w:t>
            </w:r>
            <w:r w:rsidR="002A59CC">
              <w:rPr>
                <w:rFonts w:ascii="Calibri" w:eastAsia="Calibri" w:hAnsi="Calibri" w:cs="Calibri"/>
                <w:bCs/>
                <w:sz w:val="24"/>
                <w:szCs w:val="24"/>
              </w:rPr>
              <w:t>,</w:t>
            </w:r>
            <w:r>
              <w:rPr>
                <w:rFonts w:ascii="Calibri" w:eastAsia="Calibri" w:hAnsi="Calibri" w:cs="Calibri"/>
                <w:bCs/>
                <w:sz w:val="24"/>
                <w:szCs w:val="24"/>
              </w:rPr>
              <w:t xml:space="preserve"> ‘One day…’</w:t>
            </w:r>
          </w:p>
          <w:p w:rsidR="002F0626" w:rsidRDefault="002F0626" w:rsidP="009450AB">
            <w:pPr>
              <w:spacing w:after="200" w:line="276" w:lineRule="auto"/>
              <w:rPr>
                <w:rFonts w:ascii="Calibri" w:eastAsia="Calibri" w:hAnsi="Calibri" w:cs="Calibri"/>
                <w:bCs/>
                <w:sz w:val="24"/>
                <w:szCs w:val="24"/>
              </w:rPr>
            </w:pPr>
          </w:p>
          <w:p w:rsidR="002F0626" w:rsidRDefault="002F0626" w:rsidP="009450AB">
            <w:pPr>
              <w:spacing w:after="200" w:line="276" w:lineRule="auto"/>
              <w:rPr>
                <w:rFonts w:ascii="Calibri" w:eastAsia="Calibri" w:hAnsi="Calibri" w:cs="Calibri"/>
                <w:bCs/>
                <w:sz w:val="24"/>
                <w:szCs w:val="24"/>
              </w:rPr>
            </w:pPr>
            <w:r w:rsidRPr="002F0626">
              <w:rPr>
                <w:rFonts w:ascii="Calibri" w:eastAsia="Calibri" w:hAnsi="Calibri" w:cs="Calibri"/>
                <w:bCs/>
                <w:sz w:val="24"/>
                <w:szCs w:val="24"/>
              </w:rPr>
              <w:t>• Today I want you to write a get-your-own-back poem of dos and don’ts for your parents, brothers, sisters or teachers. You can either repeat ‘do’ or ‘don’t’ on each line, or divide your poem into two sections, one for ‘dos’ and one for ‘don’ts’. You can think about whether you want the ‘dos’ or the ‘don’ts’ to come first in your poem.</w:t>
            </w:r>
          </w:p>
          <w:p w:rsidR="002F0626" w:rsidRPr="002F0626" w:rsidRDefault="002F0626" w:rsidP="009450AB">
            <w:pPr>
              <w:spacing w:after="200" w:line="276" w:lineRule="auto"/>
              <w:rPr>
                <w:rFonts w:ascii="Calibri" w:eastAsia="Calibri" w:hAnsi="Calibri" w:cs="Calibri"/>
                <w:bCs/>
                <w:sz w:val="24"/>
                <w:szCs w:val="24"/>
              </w:rPr>
            </w:pPr>
          </w:p>
          <w:p w:rsidR="002F0626" w:rsidRPr="002F0626" w:rsidRDefault="002F0626" w:rsidP="009450AB">
            <w:pPr>
              <w:spacing w:after="200" w:line="276" w:lineRule="auto"/>
              <w:rPr>
                <w:rFonts w:ascii="Calibri" w:eastAsia="Calibri" w:hAnsi="Calibri" w:cs="Calibri"/>
                <w:bCs/>
                <w:sz w:val="24"/>
                <w:szCs w:val="24"/>
              </w:rPr>
            </w:pPr>
            <w:r w:rsidRPr="002F0626">
              <w:rPr>
                <w:rFonts w:ascii="Calibri" w:eastAsia="Calibri" w:hAnsi="Calibri" w:cs="Calibri"/>
                <w:bCs/>
                <w:sz w:val="24"/>
                <w:szCs w:val="24"/>
              </w:rPr>
              <w:t>In case you didn’t watch the link from Monday</w:t>
            </w:r>
            <w:r>
              <w:rPr>
                <w:rFonts w:ascii="Calibri" w:eastAsia="Calibri" w:hAnsi="Calibri" w:cs="Calibri"/>
                <w:bCs/>
                <w:sz w:val="24"/>
                <w:szCs w:val="24"/>
              </w:rPr>
              <w:t>,</w:t>
            </w:r>
            <w:r w:rsidRPr="002F0626">
              <w:rPr>
                <w:rFonts w:ascii="Calibri" w:eastAsia="Calibri" w:hAnsi="Calibri" w:cs="Calibri"/>
                <w:bCs/>
                <w:sz w:val="24"/>
                <w:szCs w:val="24"/>
              </w:rPr>
              <w:t xml:space="preserve"> I have attached </w:t>
            </w:r>
            <w:r>
              <w:rPr>
                <w:rFonts w:ascii="Calibri" w:eastAsia="Calibri" w:hAnsi="Calibri" w:cs="Calibri"/>
                <w:bCs/>
                <w:sz w:val="24"/>
                <w:szCs w:val="24"/>
              </w:rPr>
              <w:t>it again</w:t>
            </w:r>
            <w:r w:rsidRPr="002F0626">
              <w:rPr>
                <w:rFonts w:ascii="Calibri" w:eastAsia="Calibri" w:hAnsi="Calibri" w:cs="Calibri"/>
                <w:bCs/>
                <w:sz w:val="24"/>
                <w:szCs w:val="24"/>
              </w:rPr>
              <w:t>.</w:t>
            </w:r>
          </w:p>
          <w:p w:rsidR="00AC26C9" w:rsidRPr="005E08EF" w:rsidRDefault="00DA72C1" w:rsidP="00282C89">
            <w:pPr>
              <w:spacing w:after="200" w:line="276" w:lineRule="auto"/>
              <w:rPr>
                <w:rFonts w:ascii="Calibri" w:eastAsia="Calibri" w:hAnsi="Calibri" w:cs="Calibri"/>
                <w:bCs/>
                <w:sz w:val="24"/>
                <w:szCs w:val="24"/>
              </w:rPr>
            </w:pPr>
            <w:hyperlink r:id="rId6" w:history="1">
              <w:r w:rsidR="009450AB">
                <w:rPr>
                  <w:rStyle w:val="Hyperlink"/>
                </w:rPr>
                <w:t>https://www.youtube.com/watch?v=Oaq3gzswei0</w:t>
              </w:r>
            </w:hyperlink>
          </w:p>
        </w:tc>
        <w:tc>
          <w:tcPr>
            <w:tcW w:w="5528" w:type="dxa"/>
          </w:tcPr>
          <w:p w:rsidR="009450AB" w:rsidRDefault="001056DE" w:rsidP="009450AB">
            <w:pPr>
              <w:spacing w:after="200" w:line="276" w:lineRule="auto"/>
              <w:jc w:val="center"/>
              <w:rPr>
                <w:rFonts w:ascii="Calibri" w:eastAsia="Calibri" w:hAnsi="Calibri" w:cs="Calibri"/>
                <w:b/>
                <w:bCs/>
                <w:sz w:val="24"/>
                <w:szCs w:val="24"/>
                <w:u w:val="single"/>
              </w:rPr>
            </w:pPr>
            <w:r>
              <w:rPr>
                <w:rFonts w:ascii="Calibri" w:eastAsia="Calibri" w:hAnsi="Calibri" w:cs="Calibri"/>
                <w:b/>
                <w:bCs/>
                <w:sz w:val="24"/>
                <w:szCs w:val="24"/>
                <w:u w:val="single"/>
              </w:rPr>
              <w:t>Vocabulary</w:t>
            </w:r>
          </w:p>
          <w:p w:rsidR="001056DE" w:rsidRPr="002F0626" w:rsidRDefault="001056DE" w:rsidP="009450AB">
            <w:pPr>
              <w:spacing w:after="200" w:line="276" w:lineRule="auto"/>
              <w:jc w:val="center"/>
              <w:rPr>
                <w:rFonts w:ascii="Calibri" w:eastAsia="Calibri" w:hAnsi="Calibri" w:cs="Calibri"/>
                <w:b/>
                <w:bCs/>
                <w:sz w:val="24"/>
                <w:szCs w:val="24"/>
              </w:rPr>
            </w:pPr>
            <w:r w:rsidRPr="002F0626">
              <w:rPr>
                <w:rFonts w:ascii="Calibri" w:eastAsia="Calibri" w:hAnsi="Calibri" w:cs="Calibri"/>
                <w:b/>
                <w:bCs/>
                <w:sz w:val="24"/>
                <w:szCs w:val="24"/>
              </w:rPr>
              <w:t xml:space="preserve">Have a look at the link below. There is a passage for you to read and some different vocabulary activities. </w:t>
            </w:r>
          </w:p>
          <w:p w:rsidR="001056DE" w:rsidRDefault="001056DE" w:rsidP="009450AB">
            <w:pPr>
              <w:spacing w:after="200" w:line="276" w:lineRule="auto"/>
              <w:jc w:val="center"/>
              <w:rPr>
                <w:rFonts w:ascii="Calibri" w:eastAsia="Calibri" w:hAnsi="Calibri" w:cs="Calibri"/>
                <w:b/>
                <w:bCs/>
                <w:sz w:val="24"/>
                <w:szCs w:val="24"/>
                <w:u w:val="single"/>
              </w:rPr>
            </w:pPr>
          </w:p>
          <w:p w:rsidR="001056DE" w:rsidRDefault="00DA72C1" w:rsidP="001056DE">
            <w:pPr>
              <w:spacing w:after="200" w:line="276" w:lineRule="auto"/>
              <w:jc w:val="center"/>
              <w:rPr>
                <w:rFonts w:ascii="Calibri" w:eastAsia="Calibri" w:hAnsi="Calibri" w:cs="Calibri"/>
                <w:color w:val="00B050"/>
                <w:sz w:val="24"/>
                <w:szCs w:val="24"/>
              </w:rPr>
            </w:pPr>
            <w:hyperlink r:id="rId7" w:history="1">
              <w:r w:rsidR="001056DE">
                <w:rPr>
                  <w:rStyle w:val="Hyperlink"/>
                </w:rPr>
                <w:t>https://www.vocabularyninja.co.uk/uploads/1/1/0/0/110032277/6-7__9781472969217_preview.pdf</w:t>
              </w:r>
            </w:hyperlink>
            <w:r w:rsidR="001056DE">
              <w:rPr>
                <w:noProof/>
                <w:lang w:eastAsia="en-GB"/>
              </w:rPr>
              <w:drawing>
                <wp:inline distT="0" distB="0" distL="0" distR="0" wp14:anchorId="1F3F0629" wp14:editId="4FDC1C8C">
                  <wp:extent cx="1893570" cy="19534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3936" cy="224269"/>
                          </a:xfrm>
                          <a:prstGeom prst="rect">
                            <a:avLst/>
                          </a:prstGeom>
                        </pic:spPr>
                      </pic:pic>
                    </a:graphicData>
                  </a:graphic>
                </wp:inline>
              </w:drawing>
            </w:r>
          </w:p>
          <w:p w:rsidR="001056DE" w:rsidRPr="00A47A05" w:rsidRDefault="001056DE" w:rsidP="001056DE">
            <w:pPr>
              <w:spacing w:after="200" w:line="276" w:lineRule="auto"/>
              <w:jc w:val="center"/>
              <w:rPr>
                <w:rFonts w:ascii="Calibri" w:eastAsia="Calibri" w:hAnsi="Calibri" w:cs="Calibri"/>
                <w:color w:val="00B050"/>
                <w:sz w:val="24"/>
                <w:szCs w:val="24"/>
              </w:rPr>
            </w:pPr>
            <w:r>
              <w:rPr>
                <w:noProof/>
                <w:lang w:eastAsia="en-GB"/>
              </w:rPr>
              <w:drawing>
                <wp:inline distT="0" distB="0" distL="0" distR="0" wp14:anchorId="34DF4C09" wp14:editId="7574BB06">
                  <wp:extent cx="943840" cy="946150"/>
                  <wp:effectExtent l="0" t="0" r="889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55132" cy="957469"/>
                          </a:xfrm>
                          <a:prstGeom prst="rect">
                            <a:avLst/>
                          </a:prstGeom>
                        </pic:spPr>
                      </pic:pic>
                    </a:graphicData>
                  </a:graphic>
                </wp:inline>
              </w:drawing>
            </w:r>
          </w:p>
        </w:tc>
      </w:tr>
      <w:tr w:rsidR="009C585C" w:rsidTr="009C585C">
        <w:tc>
          <w:tcPr>
            <w:tcW w:w="10774" w:type="dxa"/>
            <w:gridSpan w:val="2"/>
          </w:tcPr>
          <w:p w:rsidR="009C585C" w:rsidRDefault="009C585C" w:rsidP="00AC26C9">
            <w:pPr>
              <w:spacing w:after="200" w:line="276" w:lineRule="auto"/>
              <w:jc w:val="center"/>
              <w:rPr>
                <w:rFonts w:ascii="Calibri" w:eastAsia="Calibri" w:hAnsi="Calibri" w:cs="Calibri"/>
                <w:b/>
                <w:bCs/>
                <w:sz w:val="24"/>
                <w:szCs w:val="24"/>
                <w:u w:val="single"/>
              </w:rPr>
            </w:pPr>
            <w:r>
              <w:rPr>
                <w:rFonts w:ascii="Calibri" w:eastAsia="Calibri" w:hAnsi="Calibri" w:cs="Calibri"/>
                <w:b/>
                <w:bCs/>
                <w:sz w:val="24"/>
                <w:szCs w:val="24"/>
                <w:u w:val="single"/>
              </w:rPr>
              <w:t>Maths</w:t>
            </w:r>
          </w:p>
          <w:p w:rsidR="009C585C" w:rsidRDefault="009C585C" w:rsidP="009C585C">
            <w:pPr>
              <w:spacing w:after="200" w:line="276" w:lineRule="auto"/>
              <w:rPr>
                <w:rFonts w:ascii="Calibri" w:eastAsia="Calibri" w:hAnsi="Calibri" w:cs="Calibri"/>
                <w:b/>
                <w:sz w:val="24"/>
                <w:szCs w:val="24"/>
              </w:rPr>
            </w:pPr>
            <w:r>
              <w:rPr>
                <w:rFonts w:ascii="Calibri" w:eastAsia="Calibri" w:hAnsi="Calibri" w:cs="Calibri"/>
                <w:b/>
                <w:sz w:val="24"/>
                <w:szCs w:val="24"/>
              </w:rPr>
              <w:t>Mental Maths Warm Up</w:t>
            </w:r>
          </w:p>
          <w:p w:rsidR="0024697B" w:rsidRDefault="0024697B" w:rsidP="0024697B">
            <w:pPr>
              <w:spacing w:after="200"/>
              <w:rPr>
                <w:rFonts w:ascii="Calibri" w:eastAsia="Calibri" w:hAnsi="Calibri" w:cs="Calibri"/>
                <w:b/>
                <w:sz w:val="24"/>
                <w:szCs w:val="24"/>
              </w:rPr>
            </w:pPr>
            <w:r>
              <w:rPr>
                <w:rFonts w:ascii="Calibri" w:eastAsia="Calibri" w:hAnsi="Calibri" w:cs="Calibri"/>
                <w:b/>
                <w:sz w:val="24"/>
                <w:szCs w:val="24"/>
              </w:rPr>
              <w:t>1.  17 + 36 = ___</w:t>
            </w:r>
          </w:p>
          <w:p w:rsidR="0024697B" w:rsidRDefault="0024697B" w:rsidP="0024697B">
            <w:pPr>
              <w:spacing w:after="200"/>
              <w:rPr>
                <w:rFonts w:ascii="Calibri" w:eastAsia="Calibri" w:hAnsi="Calibri" w:cs="Calibri"/>
                <w:b/>
                <w:sz w:val="24"/>
                <w:szCs w:val="24"/>
              </w:rPr>
            </w:pPr>
            <w:r>
              <w:rPr>
                <w:rFonts w:ascii="Calibri" w:eastAsia="Calibri" w:hAnsi="Calibri" w:cs="Calibri"/>
                <w:b/>
                <w:sz w:val="24"/>
                <w:szCs w:val="24"/>
              </w:rPr>
              <w:t>2.  88- 18 = ___</w:t>
            </w:r>
          </w:p>
          <w:p w:rsidR="0024697B" w:rsidRDefault="0024697B" w:rsidP="0024697B">
            <w:pPr>
              <w:spacing w:after="200"/>
              <w:rPr>
                <w:rFonts w:ascii="Calibri" w:eastAsia="Calibri" w:hAnsi="Calibri" w:cs="Calibri"/>
                <w:b/>
                <w:sz w:val="24"/>
                <w:szCs w:val="24"/>
              </w:rPr>
            </w:pPr>
            <w:r>
              <w:rPr>
                <w:rFonts w:ascii="Calibri" w:eastAsia="Calibri" w:hAnsi="Calibri" w:cs="Calibri"/>
                <w:b/>
                <w:sz w:val="24"/>
                <w:szCs w:val="24"/>
              </w:rPr>
              <w:t>3. 5 x __ = 20</w:t>
            </w:r>
          </w:p>
          <w:p w:rsidR="0024697B" w:rsidRDefault="0024697B" w:rsidP="0024697B">
            <w:pPr>
              <w:spacing w:after="200"/>
              <w:rPr>
                <w:rFonts w:ascii="Calibri" w:eastAsia="Calibri" w:hAnsi="Calibri" w:cs="Calibri"/>
                <w:b/>
                <w:sz w:val="24"/>
                <w:szCs w:val="24"/>
              </w:rPr>
            </w:pPr>
            <w:r>
              <w:rPr>
                <w:rFonts w:ascii="Calibri" w:eastAsia="Calibri" w:hAnsi="Calibri" w:cs="Calibri"/>
                <w:b/>
                <w:sz w:val="24"/>
                <w:szCs w:val="24"/>
              </w:rPr>
              <w:t xml:space="preserve">4. 90 </w:t>
            </w:r>
            <w:r w:rsidR="0041355F">
              <w:rPr>
                <w:rFonts w:ascii="Arial" w:hAnsi="Arial" w:cs="Arial"/>
                <w:b/>
                <w:bCs/>
                <w:color w:val="222222"/>
                <w:sz w:val="21"/>
                <w:szCs w:val="21"/>
                <w:shd w:val="clear" w:color="auto" w:fill="FFFFFF"/>
              </w:rPr>
              <w:t>÷ 10 = ___</w:t>
            </w:r>
          </w:p>
          <w:p w:rsidR="0041355F" w:rsidRDefault="0041355F" w:rsidP="0024697B">
            <w:pPr>
              <w:spacing w:after="200"/>
              <w:rPr>
                <w:rFonts w:ascii="Calibri" w:eastAsia="Calibri" w:hAnsi="Calibri" w:cs="Calibri"/>
                <w:b/>
              </w:rPr>
            </w:pPr>
          </w:p>
          <w:p w:rsidR="0024697B" w:rsidRDefault="0024697B" w:rsidP="0024697B">
            <w:pPr>
              <w:spacing w:after="200"/>
              <w:rPr>
                <w:rFonts w:ascii="Calibri" w:eastAsia="Calibri" w:hAnsi="Calibri" w:cs="Calibri"/>
                <w:b/>
              </w:rPr>
            </w:pPr>
            <w:r>
              <w:rPr>
                <w:rFonts w:ascii="Calibri" w:eastAsia="Calibri" w:hAnsi="Calibri" w:cs="Calibri"/>
                <w:b/>
              </w:rPr>
              <w:t xml:space="preserve">Today you need to use your reasoning skills to answer each of these questions. </w:t>
            </w:r>
          </w:p>
          <w:p w:rsidR="0024697B" w:rsidRPr="0024697B" w:rsidRDefault="0024697B" w:rsidP="0024697B">
            <w:pPr>
              <w:spacing w:after="200"/>
              <w:rPr>
                <w:rFonts w:ascii="Arial" w:hAnsi="Arial" w:cs="Arial"/>
                <w:b/>
                <w:bCs/>
                <w:color w:val="222222"/>
                <w:sz w:val="21"/>
                <w:szCs w:val="21"/>
                <w:shd w:val="clear" w:color="auto" w:fill="FFFFFF"/>
              </w:rPr>
            </w:pPr>
            <w:r>
              <w:rPr>
                <w:rFonts w:ascii="Calibri" w:eastAsia="Calibri" w:hAnsi="Calibri" w:cs="Calibri"/>
                <w:b/>
              </w:rPr>
              <w:t xml:space="preserve">Key words that you might find helpful- </w:t>
            </w:r>
            <w:r w:rsidRPr="0041355F">
              <w:rPr>
                <w:rFonts w:ascii="Calibri" w:eastAsia="Calibri" w:hAnsi="Calibri" w:cs="Calibri"/>
                <w:b/>
                <w:color w:val="7030A0"/>
              </w:rPr>
              <w:t>numerator</w:t>
            </w:r>
            <w:r>
              <w:rPr>
                <w:rFonts w:ascii="Calibri" w:eastAsia="Calibri" w:hAnsi="Calibri" w:cs="Calibri"/>
                <w:b/>
              </w:rPr>
              <w:t xml:space="preserve">, </w:t>
            </w:r>
            <w:r w:rsidRPr="0041355F">
              <w:rPr>
                <w:rFonts w:ascii="Calibri" w:eastAsia="Calibri" w:hAnsi="Calibri" w:cs="Calibri"/>
                <w:b/>
                <w:color w:val="00B050"/>
              </w:rPr>
              <w:t>denominator</w:t>
            </w:r>
            <w:r>
              <w:rPr>
                <w:rFonts w:ascii="Calibri" w:eastAsia="Calibri" w:hAnsi="Calibri" w:cs="Calibri"/>
                <w:b/>
              </w:rPr>
              <w:t xml:space="preserve">, </w:t>
            </w:r>
            <w:r w:rsidRPr="0041355F">
              <w:rPr>
                <w:rFonts w:ascii="Calibri" w:eastAsia="Calibri" w:hAnsi="Calibri" w:cs="Calibri"/>
                <w:b/>
                <w:color w:val="FF9900"/>
              </w:rPr>
              <w:t>because</w:t>
            </w:r>
            <w:r>
              <w:rPr>
                <w:rFonts w:ascii="Calibri" w:eastAsia="Calibri" w:hAnsi="Calibri" w:cs="Calibri"/>
                <w:b/>
              </w:rPr>
              <w:t>!</w:t>
            </w:r>
          </w:p>
          <w:p w:rsidR="0024697B" w:rsidRDefault="009C585C" w:rsidP="0024697B">
            <w:pPr>
              <w:pStyle w:val="ListParagraph"/>
              <w:numPr>
                <w:ilvl w:val="0"/>
                <w:numId w:val="10"/>
              </w:numPr>
              <w:spacing w:after="200" w:line="276" w:lineRule="auto"/>
              <w:rPr>
                <w:rFonts w:ascii="Calibri" w:eastAsia="Calibri" w:hAnsi="Calibri" w:cs="Calibri"/>
                <w:sz w:val="24"/>
                <w:szCs w:val="24"/>
              </w:rPr>
            </w:pPr>
            <w:r>
              <w:rPr>
                <w:rFonts w:ascii="Calibri" w:eastAsia="Calibri" w:hAnsi="Calibri" w:cs="Calibri"/>
                <w:sz w:val="24"/>
                <w:szCs w:val="24"/>
              </w:rPr>
              <w:t xml:space="preserve">                                                      2.                                                              3.</w:t>
            </w:r>
          </w:p>
          <w:p w:rsidR="009C585C" w:rsidRPr="0024697B" w:rsidRDefault="0024697B" w:rsidP="0024697B">
            <w:pPr>
              <w:pStyle w:val="ListParagraph"/>
              <w:spacing w:after="200" w:line="276" w:lineRule="auto"/>
              <w:rPr>
                <w:rFonts w:ascii="Calibri" w:eastAsia="Calibri" w:hAnsi="Calibri" w:cs="Calibri"/>
                <w:sz w:val="24"/>
                <w:szCs w:val="24"/>
              </w:rPr>
            </w:pPr>
            <w:r>
              <w:rPr>
                <w:noProof/>
                <w:lang w:eastAsia="en-GB"/>
              </w:rPr>
              <w:drawing>
                <wp:anchor distT="0" distB="0" distL="114300" distR="114300" simplePos="0" relativeHeight="251662336" behindDoc="0" locked="0" layoutInCell="1" allowOverlap="1" wp14:anchorId="3C5CABF5" wp14:editId="4A3DB47D">
                  <wp:simplePos x="0" y="0"/>
                  <wp:positionH relativeFrom="column">
                    <wp:posOffset>2346325</wp:posOffset>
                  </wp:positionH>
                  <wp:positionV relativeFrom="paragraph">
                    <wp:posOffset>85090</wp:posOffset>
                  </wp:positionV>
                  <wp:extent cx="2012950" cy="2842895"/>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12950" cy="2842895"/>
                          </a:xfrm>
                          <a:prstGeom prst="rect">
                            <a:avLst/>
                          </a:prstGeom>
                        </pic:spPr>
                      </pic:pic>
                    </a:graphicData>
                  </a:graphic>
                </wp:anchor>
              </w:drawing>
            </w:r>
            <w:r w:rsidR="009C585C">
              <w:rPr>
                <w:noProof/>
                <w:lang w:eastAsia="en-GB"/>
              </w:rPr>
              <w:drawing>
                <wp:anchor distT="0" distB="0" distL="114300" distR="114300" simplePos="0" relativeHeight="251660288" behindDoc="1" locked="0" layoutInCell="1" allowOverlap="1" wp14:anchorId="3C41FB1F" wp14:editId="4A4BBAB0">
                  <wp:simplePos x="0" y="0"/>
                  <wp:positionH relativeFrom="column">
                    <wp:posOffset>4568825</wp:posOffset>
                  </wp:positionH>
                  <wp:positionV relativeFrom="paragraph">
                    <wp:posOffset>102235</wp:posOffset>
                  </wp:positionV>
                  <wp:extent cx="2142030" cy="288925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42030" cy="2889250"/>
                          </a:xfrm>
                          <a:prstGeom prst="rect">
                            <a:avLst/>
                          </a:prstGeom>
                        </pic:spPr>
                      </pic:pic>
                    </a:graphicData>
                  </a:graphic>
                </wp:anchor>
              </w:drawing>
            </w:r>
          </w:p>
          <w:p w:rsidR="009C585C" w:rsidRDefault="0024697B" w:rsidP="00AC26C9">
            <w:pPr>
              <w:spacing w:after="200" w:line="276" w:lineRule="auto"/>
              <w:rPr>
                <w:rFonts w:ascii="Calibri" w:eastAsia="Calibri" w:hAnsi="Calibri" w:cs="Calibri"/>
                <w:sz w:val="24"/>
                <w:szCs w:val="24"/>
              </w:rPr>
            </w:pPr>
            <w:r>
              <w:rPr>
                <w:noProof/>
                <w:lang w:eastAsia="en-GB"/>
              </w:rPr>
              <w:drawing>
                <wp:anchor distT="0" distB="0" distL="114300" distR="114300" simplePos="0" relativeHeight="251661312" behindDoc="0" locked="0" layoutInCell="1" allowOverlap="1" wp14:anchorId="6936C14F" wp14:editId="74A2DE78">
                  <wp:simplePos x="0" y="0"/>
                  <wp:positionH relativeFrom="column">
                    <wp:posOffset>9525</wp:posOffset>
                  </wp:positionH>
                  <wp:positionV relativeFrom="paragraph">
                    <wp:posOffset>11430</wp:posOffset>
                  </wp:positionV>
                  <wp:extent cx="2159218" cy="251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59218" cy="2514600"/>
                          </a:xfrm>
                          <a:prstGeom prst="rect">
                            <a:avLst/>
                          </a:prstGeom>
                        </pic:spPr>
                      </pic:pic>
                    </a:graphicData>
                  </a:graphic>
                </wp:anchor>
              </w:drawing>
            </w:r>
            <w:r w:rsidR="009C585C">
              <w:rPr>
                <w:noProof/>
                <w:lang w:eastAsia="en-GB"/>
              </w:rPr>
              <w:t xml:space="preserve"> </w:t>
            </w:r>
          </w:p>
          <w:p w:rsidR="009C585C" w:rsidRPr="00380DD0" w:rsidRDefault="009C585C" w:rsidP="00AC26C9">
            <w:pPr>
              <w:spacing w:after="200" w:line="276" w:lineRule="auto"/>
              <w:rPr>
                <w:rFonts w:ascii="Calibri" w:eastAsia="Calibri" w:hAnsi="Calibri" w:cs="Calibri"/>
                <w:color w:val="7030A0"/>
                <w:sz w:val="24"/>
                <w:szCs w:val="24"/>
              </w:rPr>
            </w:pPr>
          </w:p>
          <w:p w:rsidR="009C585C" w:rsidRPr="00380DD0" w:rsidRDefault="009C585C" w:rsidP="00AC26C9">
            <w:pPr>
              <w:spacing w:after="200"/>
              <w:rPr>
                <w:rFonts w:ascii="Calibri" w:eastAsia="Calibri" w:hAnsi="Calibri" w:cs="Calibri"/>
                <w:color w:val="7030A0"/>
                <w:sz w:val="24"/>
                <w:szCs w:val="24"/>
              </w:rPr>
            </w:pPr>
          </w:p>
          <w:p w:rsidR="009C585C" w:rsidRDefault="009C585C" w:rsidP="00AC26C9">
            <w:pPr>
              <w:spacing w:after="200"/>
              <w:rPr>
                <w:noProof/>
                <w:lang w:eastAsia="en-GB"/>
              </w:rPr>
            </w:pPr>
          </w:p>
          <w:p w:rsidR="009C585C" w:rsidRDefault="009C585C" w:rsidP="00AC26C9">
            <w:pPr>
              <w:spacing w:after="200"/>
              <w:rPr>
                <w:noProof/>
                <w:lang w:eastAsia="en-GB"/>
              </w:rPr>
            </w:pPr>
          </w:p>
          <w:p w:rsidR="009C585C" w:rsidRDefault="009C585C" w:rsidP="00AC26C9">
            <w:pPr>
              <w:spacing w:after="200"/>
              <w:rPr>
                <w:noProof/>
                <w:lang w:eastAsia="en-GB"/>
              </w:rPr>
            </w:pPr>
          </w:p>
          <w:p w:rsidR="009C585C" w:rsidRDefault="009C585C" w:rsidP="00AC26C9">
            <w:pPr>
              <w:spacing w:after="200"/>
              <w:rPr>
                <w:noProof/>
                <w:lang w:eastAsia="en-GB"/>
              </w:rPr>
            </w:pPr>
          </w:p>
          <w:p w:rsidR="009C585C" w:rsidRDefault="009C585C" w:rsidP="00AC26C9">
            <w:pPr>
              <w:spacing w:after="200"/>
              <w:rPr>
                <w:noProof/>
                <w:lang w:eastAsia="en-GB"/>
              </w:rPr>
            </w:pPr>
          </w:p>
          <w:p w:rsidR="0024697B" w:rsidRDefault="0024697B" w:rsidP="00AC26C9">
            <w:pPr>
              <w:spacing w:after="200"/>
              <w:rPr>
                <w:noProof/>
                <w:lang w:eastAsia="en-GB"/>
              </w:rPr>
            </w:pPr>
          </w:p>
          <w:p w:rsidR="009C585C" w:rsidRDefault="0024697B" w:rsidP="00AC26C9">
            <w:pPr>
              <w:spacing w:after="200"/>
              <w:rPr>
                <w:noProof/>
                <w:lang w:eastAsia="en-GB"/>
              </w:rPr>
            </w:pPr>
            <w:r>
              <w:rPr>
                <w:noProof/>
                <w:lang w:eastAsia="en-GB"/>
              </w:rPr>
              <w:t>4.</w:t>
            </w:r>
          </w:p>
          <w:p w:rsidR="009C585C" w:rsidRDefault="009C585C" w:rsidP="00AC26C9">
            <w:pPr>
              <w:spacing w:after="200"/>
              <w:rPr>
                <w:rFonts w:ascii="Calibri" w:eastAsia="Calibri" w:hAnsi="Calibri" w:cs="Calibri"/>
                <w:b/>
                <w:sz w:val="24"/>
                <w:szCs w:val="24"/>
              </w:rPr>
            </w:pPr>
            <w:r>
              <w:rPr>
                <w:noProof/>
                <w:lang w:eastAsia="en-GB"/>
              </w:rPr>
              <w:drawing>
                <wp:inline distT="0" distB="0" distL="0" distR="0" wp14:anchorId="037A4A8C" wp14:editId="058A9549">
                  <wp:extent cx="4097994" cy="16700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3814" cy="1672422"/>
                          </a:xfrm>
                          <a:prstGeom prst="rect">
                            <a:avLst/>
                          </a:prstGeom>
                        </pic:spPr>
                      </pic:pic>
                    </a:graphicData>
                  </a:graphic>
                </wp:inline>
              </w:drawing>
            </w:r>
          </w:p>
          <w:p w:rsidR="009C585C" w:rsidRPr="00B70397" w:rsidRDefault="009C585C" w:rsidP="00AC26C9">
            <w:pPr>
              <w:spacing w:after="200"/>
              <w:rPr>
                <w:rFonts w:ascii="Calibri" w:eastAsia="Calibri" w:hAnsi="Calibri" w:cs="Calibri"/>
                <w:b/>
                <w:sz w:val="24"/>
                <w:szCs w:val="24"/>
              </w:rPr>
            </w:pPr>
          </w:p>
          <w:p w:rsidR="009C585C" w:rsidRPr="004D6C29" w:rsidRDefault="009C585C" w:rsidP="00AC26C9">
            <w:pPr>
              <w:spacing w:after="200" w:line="276" w:lineRule="auto"/>
              <w:rPr>
                <w:rFonts w:ascii="Times" w:eastAsia="Cambria" w:hAnsi="Times" w:cs="Times New Roman"/>
                <w:sz w:val="20"/>
                <w:szCs w:val="20"/>
              </w:rPr>
            </w:pPr>
          </w:p>
        </w:tc>
      </w:tr>
      <w:tr w:rsidR="00AC26C9" w:rsidTr="00047016">
        <w:tc>
          <w:tcPr>
            <w:tcW w:w="5246" w:type="dxa"/>
          </w:tcPr>
          <w:p w:rsidR="00610CDB" w:rsidRDefault="0085168E" w:rsidP="001A27CF">
            <w:pPr>
              <w:spacing w:after="200" w:line="276" w:lineRule="auto"/>
              <w:jc w:val="center"/>
              <w:rPr>
                <w:rFonts w:ascii="Calibri" w:eastAsia="Calibri" w:hAnsi="Calibri" w:cs="Calibri"/>
                <w:b/>
                <w:bCs/>
                <w:sz w:val="24"/>
                <w:szCs w:val="24"/>
                <w:u w:val="single"/>
              </w:rPr>
            </w:pPr>
            <w:r>
              <w:rPr>
                <w:rFonts w:ascii="Calibri" w:eastAsia="Calibri" w:hAnsi="Calibri" w:cs="Calibri"/>
                <w:b/>
                <w:bCs/>
                <w:sz w:val="24"/>
                <w:szCs w:val="24"/>
                <w:u w:val="single"/>
              </w:rPr>
              <w:lastRenderedPageBreak/>
              <w:t>Geography</w:t>
            </w:r>
          </w:p>
          <w:p w:rsidR="0085168E" w:rsidRPr="00E15397" w:rsidRDefault="006B3A64" w:rsidP="001A27CF">
            <w:pPr>
              <w:spacing w:after="200" w:line="276" w:lineRule="auto"/>
              <w:jc w:val="center"/>
              <w:rPr>
                <w:rFonts w:ascii="Calibri" w:eastAsia="Calibri" w:hAnsi="Calibri" w:cs="Calibri"/>
                <w:b/>
                <w:bCs/>
                <w:sz w:val="24"/>
                <w:szCs w:val="24"/>
              </w:rPr>
            </w:pPr>
            <w:r>
              <w:rPr>
                <w:rFonts w:ascii="Calibri" w:eastAsia="Calibri" w:hAnsi="Calibri" w:cs="Calibri"/>
                <w:b/>
                <w:bCs/>
                <w:sz w:val="24"/>
                <w:szCs w:val="24"/>
              </w:rPr>
              <w:t>Recap on the</w:t>
            </w:r>
            <w:r w:rsidR="0085168E" w:rsidRPr="00E15397">
              <w:rPr>
                <w:rFonts w:ascii="Calibri" w:eastAsia="Calibri" w:hAnsi="Calibri" w:cs="Calibri"/>
                <w:b/>
                <w:bCs/>
                <w:sz w:val="24"/>
                <w:szCs w:val="24"/>
              </w:rPr>
              <w:t xml:space="preserve"> UK</w:t>
            </w:r>
          </w:p>
          <w:p w:rsidR="00E15397" w:rsidRDefault="006B3A64" w:rsidP="00E15397">
            <w:pPr>
              <w:spacing w:after="200" w:line="276" w:lineRule="auto"/>
            </w:pPr>
            <w:r>
              <w:t>We have looked at the</w:t>
            </w:r>
            <w:r w:rsidR="002A59CC">
              <w:t xml:space="preserve"> four countries that make up the</w:t>
            </w:r>
            <w:r>
              <w:t xml:space="preserve"> United Kingdom (UK</w:t>
            </w:r>
            <w:r w:rsidR="002A59CC">
              <w:t xml:space="preserve">). Can you remember the names of the four countries and their capitals? </w:t>
            </w:r>
            <w:r>
              <w:t>Use the following link to remind you about the different</w:t>
            </w:r>
            <w:r w:rsidR="002A59CC">
              <w:t xml:space="preserve"> countries and see if you can learn more about each place</w:t>
            </w:r>
            <w:r>
              <w:t>.</w:t>
            </w:r>
          </w:p>
          <w:p w:rsidR="0085168E" w:rsidRDefault="00DA72C1" w:rsidP="001A27CF">
            <w:pPr>
              <w:spacing w:after="200" w:line="276" w:lineRule="auto"/>
              <w:jc w:val="center"/>
            </w:pPr>
            <w:hyperlink r:id="rId14" w:history="1">
              <w:r w:rsidR="0085168E">
                <w:rPr>
                  <w:rStyle w:val="Hyperlink"/>
                </w:rPr>
                <w:t>https://www.bbc.co.uk/bitesize/articles/z42pnrd</w:t>
              </w:r>
            </w:hyperlink>
          </w:p>
          <w:p w:rsidR="006B3A64" w:rsidRDefault="006B3A64" w:rsidP="006B3A64">
            <w:pPr>
              <w:spacing w:after="200" w:line="276" w:lineRule="auto"/>
            </w:pPr>
            <w:r>
              <w:t>Did you know each of t</w:t>
            </w:r>
            <w:r w:rsidR="00A22EFA">
              <w:t>he countries have their own flag</w:t>
            </w:r>
            <w:r>
              <w:t xml:space="preserve">, Patron Saint and a national flower? Have a look at the table below and try writing a sentence about each of the different countries. </w:t>
            </w:r>
          </w:p>
          <w:p w:rsidR="001A3782" w:rsidRPr="001A3782" w:rsidRDefault="001A3782" w:rsidP="006B3A64">
            <w:pPr>
              <w:spacing w:after="200" w:line="276" w:lineRule="auto"/>
              <w:rPr>
                <w:color w:val="00B050"/>
              </w:rPr>
            </w:pPr>
            <w:r w:rsidRPr="001A3782">
              <w:rPr>
                <w:rFonts w:ascii="Calibri" w:eastAsia="Calibri" w:hAnsi="Calibri" w:cs="Calibri"/>
                <w:bCs/>
                <w:color w:val="00B050"/>
                <w:sz w:val="24"/>
                <w:szCs w:val="24"/>
              </w:rPr>
              <w:t>*Don’t forget</w:t>
            </w:r>
            <w:r>
              <w:rPr>
                <w:rFonts w:ascii="Calibri" w:eastAsia="Calibri" w:hAnsi="Calibri" w:cs="Calibri"/>
                <w:bCs/>
                <w:color w:val="00B050"/>
                <w:sz w:val="24"/>
                <w:szCs w:val="24"/>
              </w:rPr>
              <w:t xml:space="preserve"> the names of</w:t>
            </w:r>
            <w:r w:rsidRPr="001A3782">
              <w:rPr>
                <w:rFonts w:ascii="Calibri" w:eastAsia="Calibri" w:hAnsi="Calibri" w:cs="Calibri"/>
                <w:bCs/>
                <w:color w:val="00B050"/>
                <w:sz w:val="24"/>
                <w:szCs w:val="24"/>
              </w:rPr>
              <w:t xml:space="preserve"> count</w:t>
            </w:r>
            <w:r>
              <w:rPr>
                <w:rFonts w:ascii="Calibri" w:eastAsia="Calibri" w:hAnsi="Calibri" w:cs="Calibri"/>
                <w:bCs/>
                <w:color w:val="00B050"/>
                <w:sz w:val="24"/>
                <w:szCs w:val="24"/>
              </w:rPr>
              <w:t>r</w:t>
            </w:r>
            <w:r w:rsidRPr="001A3782">
              <w:rPr>
                <w:rFonts w:ascii="Calibri" w:eastAsia="Calibri" w:hAnsi="Calibri" w:cs="Calibri"/>
                <w:bCs/>
                <w:color w:val="00B050"/>
                <w:sz w:val="24"/>
                <w:szCs w:val="24"/>
              </w:rPr>
              <w:t xml:space="preserve">ies and cities </w:t>
            </w:r>
            <w:r>
              <w:rPr>
                <w:rFonts w:ascii="Calibri" w:eastAsia="Calibri" w:hAnsi="Calibri" w:cs="Calibri"/>
                <w:bCs/>
                <w:color w:val="00B050"/>
                <w:sz w:val="24"/>
                <w:szCs w:val="24"/>
              </w:rPr>
              <w:t>start with</w:t>
            </w:r>
            <w:r w:rsidRPr="001A3782">
              <w:rPr>
                <w:rFonts w:ascii="Calibri" w:eastAsia="Calibri" w:hAnsi="Calibri" w:cs="Calibri"/>
                <w:bCs/>
                <w:color w:val="00B050"/>
                <w:sz w:val="24"/>
                <w:szCs w:val="24"/>
              </w:rPr>
              <w:t xml:space="preserve"> capital letters.</w:t>
            </w:r>
          </w:p>
          <w:p w:rsidR="006B3A64" w:rsidRDefault="006B3A64" w:rsidP="001A27CF">
            <w:pPr>
              <w:spacing w:after="200" w:line="276" w:lineRule="auto"/>
              <w:jc w:val="center"/>
              <w:rPr>
                <w:rFonts w:ascii="Calibri" w:eastAsia="Calibri" w:hAnsi="Calibri" w:cs="Calibri"/>
                <w:b/>
                <w:bCs/>
                <w:sz w:val="24"/>
                <w:szCs w:val="24"/>
                <w:u w:val="single"/>
              </w:rPr>
            </w:pPr>
          </w:p>
          <w:p w:rsidR="001A27CF" w:rsidRDefault="006B3A64" w:rsidP="0085168E">
            <w:pPr>
              <w:spacing w:after="200" w:line="276" w:lineRule="auto"/>
              <w:jc w:val="center"/>
              <w:rPr>
                <w:rFonts w:ascii="Calibri" w:eastAsia="Calibri" w:hAnsi="Calibri" w:cs="Calibri"/>
                <w:b/>
                <w:bCs/>
                <w:sz w:val="24"/>
                <w:szCs w:val="24"/>
              </w:rPr>
            </w:pPr>
            <w:r>
              <w:rPr>
                <w:noProof/>
                <w:lang w:eastAsia="en-GB"/>
              </w:rPr>
              <w:drawing>
                <wp:inline distT="0" distB="0" distL="0" distR="0" wp14:anchorId="7BE28778" wp14:editId="159A1081">
                  <wp:extent cx="3327692" cy="126492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9788" cy="1269518"/>
                          </a:xfrm>
                          <a:prstGeom prst="rect">
                            <a:avLst/>
                          </a:prstGeom>
                        </pic:spPr>
                      </pic:pic>
                    </a:graphicData>
                  </a:graphic>
                </wp:inline>
              </w:drawing>
            </w:r>
          </w:p>
          <w:p w:rsidR="006B3A64" w:rsidRDefault="006B3A64" w:rsidP="0085168E">
            <w:pPr>
              <w:spacing w:after="200" w:line="276" w:lineRule="auto"/>
              <w:jc w:val="center"/>
              <w:rPr>
                <w:rFonts w:ascii="Calibri" w:eastAsia="Calibri" w:hAnsi="Calibri" w:cs="Calibri"/>
                <w:b/>
                <w:bCs/>
                <w:sz w:val="24"/>
                <w:szCs w:val="24"/>
              </w:rPr>
            </w:pPr>
            <w:r>
              <w:rPr>
                <w:noProof/>
                <w:lang w:eastAsia="en-GB"/>
              </w:rPr>
              <w:drawing>
                <wp:inline distT="0" distB="0" distL="0" distR="0" wp14:anchorId="5561134E" wp14:editId="6B56C47B">
                  <wp:extent cx="3194050" cy="1829435"/>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94050" cy="1829435"/>
                          </a:xfrm>
                          <a:prstGeom prst="rect">
                            <a:avLst/>
                          </a:prstGeom>
                        </pic:spPr>
                      </pic:pic>
                    </a:graphicData>
                  </a:graphic>
                </wp:inline>
              </w:drawing>
            </w:r>
          </w:p>
          <w:p w:rsidR="001A3782" w:rsidRPr="001A3782" w:rsidRDefault="001A3782" w:rsidP="0085168E">
            <w:pPr>
              <w:spacing w:after="200" w:line="276" w:lineRule="auto"/>
              <w:jc w:val="center"/>
              <w:rPr>
                <w:rFonts w:ascii="Calibri" w:eastAsia="Calibri" w:hAnsi="Calibri" w:cs="Calibri"/>
                <w:bCs/>
                <w:sz w:val="24"/>
                <w:szCs w:val="24"/>
              </w:rPr>
            </w:pPr>
          </w:p>
        </w:tc>
        <w:tc>
          <w:tcPr>
            <w:tcW w:w="5528" w:type="dxa"/>
          </w:tcPr>
          <w:p w:rsidR="00610CDB" w:rsidRDefault="002F0626" w:rsidP="00610CDB">
            <w:pPr>
              <w:spacing w:after="200" w:line="276" w:lineRule="auto"/>
              <w:jc w:val="center"/>
              <w:rPr>
                <w:rFonts w:ascii="Calibri" w:eastAsia="Calibri" w:hAnsi="Calibri" w:cs="Calibri"/>
                <w:b/>
                <w:bCs/>
                <w:sz w:val="24"/>
                <w:szCs w:val="24"/>
                <w:u w:val="single"/>
              </w:rPr>
            </w:pPr>
            <w:r>
              <w:rPr>
                <w:rFonts w:ascii="Calibri" w:eastAsia="Calibri" w:hAnsi="Calibri" w:cs="Calibri"/>
                <w:b/>
                <w:bCs/>
                <w:sz w:val="24"/>
                <w:szCs w:val="24"/>
                <w:u w:val="single"/>
              </w:rPr>
              <w:lastRenderedPageBreak/>
              <w:t>Wellbeing</w:t>
            </w:r>
          </w:p>
          <w:p w:rsidR="002F0626" w:rsidRPr="002F0626" w:rsidRDefault="002F0626" w:rsidP="00610CDB">
            <w:pPr>
              <w:spacing w:after="200" w:line="276" w:lineRule="auto"/>
              <w:jc w:val="center"/>
              <w:rPr>
                <w:rFonts w:ascii="Bradley Hand ITC" w:eastAsia="Calibri" w:hAnsi="Bradley Hand ITC" w:cs="Calibri"/>
                <w:b/>
                <w:bCs/>
                <w:color w:val="7030A0"/>
                <w:sz w:val="24"/>
                <w:szCs w:val="24"/>
              </w:rPr>
            </w:pPr>
            <w:r w:rsidRPr="002F0626">
              <w:rPr>
                <w:rFonts w:ascii="Bradley Hand ITC" w:eastAsia="Calibri" w:hAnsi="Bradley Hand ITC" w:cs="Calibri"/>
                <w:b/>
                <w:bCs/>
                <w:color w:val="7030A0"/>
                <w:sz w:val="24"/>
                <w:szCs w:val="24"/>
              </w:rPr>
              <w:t>Mindfulness Challenge</w:t>
            </w:r>
          </w:p>
          <w:p w:rsidR="00AC26C9" w:rsidRDefault="002F0626" w:rsidP="008D1F0D">
            <w:pPr>
              <w:spacing w:after="200" w:line="276" w:lineRule="auto"/>
              <w:rPr>
                <w:rFonts w:ascii="Calibri" w:eastAsia="Calibri" w:hAnsi="Calibri" w:cs="Calibri"/>
                <w:sz w:val="24"/>
                <w:szCs w:val="24"/>
              </w:rPr>
            </w:pPr>
            <w:r>
              <w:rPr>
                <w:noProof/>
                <w:lang w:eastAsia="en-GB"/>
              </w:rPr>
              <w:lastRenderedPageBreak/>
              <w:drawing>
                <wp:inline distT="0" distB="0" distL="0" distR="0" wp14:anchorId="4CFB0C4F" wp14:editId="5F00507B">
                  <wp:extent cx="3373120" cy="22504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73120" cy="2250440"/>
                          </a:xfrm>
                          <a:prstGeom prst="rect">
                            <a:avLst/>
                          </a:prstGeom>
                        </pic:spPr>
                      </pic:pic>
                    </a:graphicData>
                  </a:graphic>
                </wp:inline>
              </w:drawing>
            </w:r>
          </w:p>
        </w:tc>
      </w:tr>
    </w:tbl>
    <w:p w:rsidR="18719429" w:rsidRDefault="18719429" w:rsidP="18719429">
      <w:pPr>
        <w:rPr>
          <w:rFonts w:ascii="Times" w:hAnsi="Times"/>
          <w:sz w:val="20"/>
          <w:szCs w:val="20"/>
        </w:rPr>
      </w:pPr>
    </w:p>
    <w:p w:rsidR="004C182E" w:rsidRDefault="004C182E" w:rsidP="18719429">
      <w:pPr>
        <w:rPr>
          <w:rFonts w:ascii="Times" w:hAnsi="Times"/>
          <w:sz w:val="20"/>
          <w:szCs w:val="20"/>
        </w:rPr>
      </w:pPr>
    </w:p>
    <w:p w:rsidR="004C182E" w:rsidRDefault="004C182E" w:rsidP="18719429">
      <w:pPr>
        <w:rPr>
          <w:rFonts w:ascii="Times" w:hAnsi="Times"/>
          <w:sz w:val="20"/>
          <w:szCs w:val="20"/>
        </w:rPr>
      </w:pPr>
    </w:p>
    <w:p w:rsidR="004C182E" w:rsidRPr="005963F1" w:rsidRDefault="004C182E" w:rsidP="18719429">
      <w:pPr>
        <w:rPr>
          <w:rFonts w:ascii="Times" w:hAnsi="Times"/>
          <w:sz w:val="20"/>
          <w:szCs w:val="20"/>
        </w:rPr>
      </w:pPr>
      <w:r>
        <w:rPr>
          <w:noProof/>
          <w:lang w:eastAsia="en-GB"/>
        </w:rPr>
        <w:lastRenderedPageBreak/>
        <w:drawing>
          <wp:inline distT="0" distB="0" distL="0" distR="0" wp14:anchorId="50D53B16" wp14:editId="296C887F">
            <wp:extent cx="2952750" cy="7458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2750" cy="7458075"/>
                    </a:xfrm>
                    <a:prstGeom prst="rect">
                      <a:avLst/>
                    </a:prstGeom>
                  </pic:spPr>
                </pic:pic>
              </a:graphicData>
            </a:graphic>
          </wp:inline>
        </w:drawing>
      </w:r>
    </w:p>
    <w:sectPr w:rsidR="004C182E" w:rsidRPr="005963F1" w:rsidSect="007C48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38E"/>
    <w:multiLevelType w:val="hybridMultilevel"/>
    <w:tmpl w:val="9716B6B6"/>
    <w:lvl w:ilvl="0" w:tplc="779C2DF0">
      <w:start w:val="1"/>
      <w:numFmt w:val="decimal"/>
      <w:lvlText w:val="%1."/>
      <w:lvlJc w:val="left"/>
      <w:pPr>
        <w:ind w:left="720" w:hanging="360"/>
      </w:pPr>
      <w:rPr>
        <w:rFonts w:ascii="Calibri" w:eastAsia="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A4C83"/>
    <w:multiLevelType w:val="hybridMultilevel"/>
    <w:tmpl w:val="9ED6F114"/>
    <w:lvl w:ilvl="0" w:tplc="9724A4B8">
      <w:start w:val="1"/>
      <w:numFmt w:val="decimal"/>
      <w:lvlText w:val="%1."/>
      <w:lvlJc w:val="left"/>
      <w:pPr>
        <w:ind w:left="720" w:hanging="360"/>
      </w:pPr>
      <w:rPr>
        <w:rFonts w:ascii="Calibri" w:eastAsia="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F0E64"/>
    <w:multiLevelType w:val="hybridMultilevel"/>
    <w:tmpl w:val="2C74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862E4"/>
    <w:multiLevelType w:val="hybridMultilevel"/>
    <w:tmpl w:val="56847FDA"/>
    <w:lvl w:ilvl="0" w:tplc="FB1C1058">
      <w:start w:val="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C59BF"/>
    <w:multiLevelType w:val="hybridMultilevel"/>
    <w:tmpl w:val="EB7A4DCA"/>
    <w:lvl w:ilvl="0" w:tplc="6C7666B6">
      <w:start w:val="46"/>
      <w:numFmt w:val="bullet"/>
      <w:lvlText w:val=""/>
      <w:lvlJc w:val="left"/>
      <w:pPr>
        <w:ind w:left="1080" w:hanging="360"/>
      </w:pPr>
      <w:rPr>
        <w:rFonts w:ascii="Symbol" w:eastAsia="Cambr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AA2D59"/>
    <w:multiLevelType w:val="hybridMultilevel"/>
    <w:tmpl w:val="C576D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E84651"/>
    <w:multiLevelType w:val="hybridMultilevel"/>
    <w:tmpl w:val="59C8A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86156B"/>
    <w:multiLevelType w:val="hybridMultilevel"/>
    <w:tmpl w:val="4E2A2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1543EE"/>
    <w:multiLevelType w:val="hybridMultilevel"/>
    <w:tmpl w:val="9E1AB9C2"/>
    <w:lvl w:ilvl="0" w:tplc="C4384A24">
      <w:start w:val="1"/>
      <w:numFmt w:val="decimal"/>
      <w:lvlText w:val="%1."/>
      <w:lvlJc w:val="left"/>
      <w:pPr>
        <w:ind w:left="720" w:hanging="360"/>
      </w:pPr>
    </w:lvl>
    <w:lvl w:ilvl="1" w:tplc="AD8E8D98">
      <w:start w:val="1"/>
      <w:numFmt w:val="lowerLetter"/>
      <w:lvlText w:val="%2."/>
      <w:lvlJc w:val="left"/>
      <w:pPr>
        <w:ind w:left="1440" w:hanging="360"/>
      </w:pPr>
    </w:lvl>
    <w:lvl w:ilvl="2" w:tplc="8428840E">
      <w:start w:val="1"/>
      <w:numFmt w:val="lowerRoman"/>
      <w:lvlText w:val="%3."/>
      <w:lvlJc w:val="right"/>
      <w:pPr>
        <w:ind w:left="2160" w:hanging="180"/>
      </w:pPr>
    </w:lvl>
    <w:lvl w:ilvl="3" w:tplc="A06268FC">
      <w:start w:val="1"/>
      <w:numFmt w:val="decimal"/>
      <w:lvlText w:val="%4."/>
      <w:lvlJc w:val="left"/>
      <w:pPr>
        <w:ind w:left="2880" w:hanging="360"/>
      </w:pPr>
    </w:lvl>
    <w:lvl w:ilvl="4" w:tplc="E692EEB0">
      <w:start w:val="1"/>
      <w:numFmt w:val="lowerLetter"/>
      <w:lvlText w:val="%5."/>
      <w:lvlJc w:val="left"/>
      <w:pPr>
        <w:ind w:left="3600" w:hanging="360"/>
      </w:pPr>
    </w:lvl>
    <w:lvl w:ilvl="5" w:tplc="649AE8E4">
      <w:start w:val="1"/>
      <w:numFmt w:val="lowerRoman"/>
      <w:lvlText w:val="%6."/>
      <w:lvlJc w:val="right"/>
      <w:pPr>
        <w:ind w:left="4320" w:hanging="180"/>
      </w:pPr>
    </w:lvl>
    <w:lvl w:ilvl="6" w:tplc="F9362448">
      <w:start w:val="1"/>
      <w:numFmt w:val="decimal"/>
      <w:lvlText w:val="%7."/>
      <w:lvlJc w:val="left"/>
      <w:pPr>
        <w:ind w:left="5040" w:hanging="360"/>
      </w:pPr>
    </w:lvl>
    <w:lvl w:ilvl="7" w:tplc="24D0C33C">
      <w:start w:val="1"/>
      <w:numFmt w:val="lowerLetter"/>
      <w:lvlText w:val="%8."/>
      <w:lvlJc w:val="left"/>
      <w:pPr>
        <w:ind w:left="5760" w:hanging="360"/>
      </w:pPr>
    </w:lvl>
    <w:lvl w:ilvl="8" w:tplc="565EBAC6">
      <w:start w:val="1"/>
      <w:numFmt w:val="lowerRoman"/>
      <w:lvlText w:val="%9."/>
      <w:lvlJc w:val="right"/>
      <w:pPr>
        <w:ind w:left="6480" w:hanging="180"/>
      </w:pPr>
    </w:lvl>
  </w:abstractNum>
  <w:abstractNum w:abstractNumId="9" w15:restartNumberingAfterBreak="0">
    <w:nsid w:val="7E6D7564"/>
    <w:multiLevelType w:val="hybridMultilevel"/>
    <w:tmpl w:val="F97CA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7"/>
  </w:num>
  <w:num w:numId="6">
    <w:abstractNumId w:val="6"/>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8CCCB6"/>
    <w:rsid w:val="00047016"/>
    <w:rsid w:val="00060398"/>
    <w:rsid w:val="0008664D"/>
    <w:rsid w:val="000B1CD3"/>
    <w:rsid w:val="000D3BF8"/>
    <w:rsid w:val="000F01A9"/>
    <w:rsid w:val="001056DE"/>
    <w:rsid w:val="0014310B"/>
    <w:rsid w:val="001605C6"/>
    <w:rsid w:val="00162336"/>
    <w:rsid w:val="00171DCD"/>
    <w:rsid w:val="00172412"/>
    <w:rsid w:val="00185562"/>
    <w:rsid w:val="001A27CF"/>
    <w:rsid w:val="001A3782"/>
    <w:rsid w:val="001A425F"/>
    <w:rsid w:val="00216265"/>
    <w:rsid w:val="0021785F"/>
    <w:rsid w:val="002415B0"/>
    <w:rsid w:val="0024697B"/>
    <w:rsid w:val="002478F3"/>
    <w:rsid w:val="00257D0A"/>
    <w:rsid w:val="00282C89"/>
    <w:rsid w:val="002A59CC"/>
    <w:rsid w:val="002F0626"/>
    <w:rsid w:val="00353A3B"/>
    <w:rsid w:val="00380DD0"/>
    <w:rsid w:val="003A1868"/>
    <w:rsid w:val="003D75F6"/>
    <w:rsid w:val="0041355F"/>
    <w:rsid w:val="004852BE"/>
    <w:rsid w:val="00490238"/>
    <w:rsid w:val="004C182E"/>
    <w:rsid w:val="004D6C29"/>
    <w:rsid w:val="004E45C7"/>
    <w:rsid w:val="004E7B1B"/>
    <w:rsid w:val="004F0AD1"/>
    <w:rsid w:val="004F19A2"/>
    <w:rsid w:val="004F1A70"/>
    <w:rsid w:val="00507163"/>
    <w:rsid w:val="0055655D"/>
    <w:rsid w:val="005755D1"/>
    <w:rsid w:val="005963F1"/>
    <w:rsid w:val="005C2E04"/>
    <w:rsid w:val="005E08EF"/>
    <w:rsid w:val="00610CDB"/>
    <w:rsid w:val="006144CB"/>
    <w:rsid w:val="0065242A"/>
    <w:rsid w:val="00691083"/>
    <w:rsid w:val="006B3A64"/>
    <w:rsid w:val="0070E0D3"/>
    <w:rsid w:val="00745C36"/>
    <w:rsid w:val="007A04F8"/>
    <w:rsid w:val="007C489B"/>
    <w:rsid w:val="007E1B25"/>
    <w:rsid w:val="007F7140"/>
    <w:rsid w:val="008481DA"/>
    <w:rsid w:val="0085168E"/>
    <w:rsid w:val="0087534C"/>
    <w:rsid w:val="0087646B"/>
    <w:rsid w:val="008C0109"/>
    <w:rsid w:val="008C12C7"/>
    <w:rsid w:val="008D1F0D"/>
    <w:rsid w:val="008D69BF"/>
    <w:rsid w:val="009369BA"/>
    <w:rsid w:val="009450AB"/>
    <w:rsid w:val="00977512"/>
    <w:rsid w:val="009A5DE7"/>
    <w:rsid w:val="009C3798"/>
    <w:rsid w:val="009C585C"/>
    <w:rsid w:val="00A0527C"/>
    <w:rsid w:val="00A22EFA"/>
    <w:rsid w:val="00A47A05"/>
    <w:rsid w:val="00A52E60"/>
    <w:rsid w:val="00A64733"/>
    <w:rsid w:val="00AC26C9"/>
    <w:rsid w:val="00AC3579"/>
    <w:rsid w:val="00AD7EBE"/>
    <w:rsid w:val="00B70397"/>
    <w:rsid w:val="00B919D0"/>
    <w:rsid w:val="00BC4B16"/>
    <w:rsid w:val="00BF25C7"/>
    <w:rsid w:val="00D11100"/>
    <w:rsid w:val="00D90259"/>
    <w:rsid w:val="00DA72C1"/>
    <w:rsid w:val="00DF30C5"/>
    <w:rsid w:val="00E129BA"/>
    <w:rsid w:val="00E15397"/>
    <w:rsid w:val="00E27316"/>
    <w:rsid w:val="02BFF49A"/>
    <w:rsid w:val="0403DC7F"/>
    <w:rsid w:val="04B7817B"/>
    <w:rsid w:val="056F1951"/>
    <w:rsid w:val="058D9B29"/>
    <w:rsid w:val="077D373C"/>
    <w:rsid w:val="078B74E8"/>
    <w:rsid w:val="08236193"/>
    <w:rsid w:val="08AB7040"/>
    <w:rsid w:val="08E37AD3"/>
    <w:rsid w:val="0A37BDEA"/>
    <w:rsid w:val="0B520E18"/>
    <w:rsid w:val="0CB1DBB4"/>
    <w:rsid w:val="0D5AFA30"/>
    <w:rsid w:val="0E58BE79"/>
    <w:rsid w:val="0F183191"/>
    <w:rsid w:val="10C3C1E8"/>
    <w:rsid w:val="134A1BF3"/>
    <w:rsid w:val="136C0874"/>
    <w:rsid w:val="14E0C1F4"/>
    <w:rsid w:val="152E1C26"/>
    <w:rsid w:val="15A63B8C"/>
    <w:rsid w:val="15E8517C"/>
    <w:rsid w:val="161D106E"/>
    <w:rsid w:val="1628C183"/>
    <w:rsid w:val="17DCF875"/>
    <w:rsid w:val="181C16F1"/>
    <w:rsid w:val="18719429"/>
    <w:rsid w:val="1943965C"/>
    <w:rsid w:val="1965920E"/>
    <w:rsid w:val="19749F21"/>
    <w:rsid w:val="19BB322A"/>
    <w:rsid w:val="1B22BA45"/>
    <w:rsid w:val="1C2D4D24"/>
    <w:rsid w:val="1CF4621D"/>
    <w:rsid w:val="1D5791D2"/>
    <w:rsid w:val="1FD8568A"/>
    <w:rsid w:val="2162AF38"/>
    <w:rsid w:val="227A427B"/>
    <w:rsid w:val="2486544A"/>
    <w:rsid w:val="248BE215"/>
    <w:rsid w:val="25B9415A"/>
    <w:rsid w:val="2649D71B"/>
    <w:rsid w:val="26789532"/>
    <w:rsid w:val="26AEC834"/>
    <w:rsid w:val="2839B048"/>
    <w:rsid w:val="287FF5B4"/>
    <w:rsid w:val="29CBF824"/>
    <w:rsid w:val="29F002EF"/>
    <w:rsid w:val="2AD96B35"/>
    <w:rsid w:val="2BA6C301"/>
    <w:rsid w:val="2CE7E7C3"/>
    <w:rsid w:val="2E390CEC"/>
    <w:rsid w:val="2E674AD0"/>
    <w:rsid w:val="2EF3ED50"/>
    <w:rsid w:val="2F1FCE51"/>
    <w:rsid w:val="2F217BC0"/>
    <w:rsid w:val="2FF459A1"/>
    <w:rsid w:val="3223FFA4"/>
    <w:rsid w:val="32A93FB3"/>
    <w:rsid w:val="344D389E"/>
    <w:rsid w:val="3594755C"/>
    <w:rsid w:val="35EC00D0"/>
    <w:rsid w:val="36448CF6"/>
    <w:rsid w:val="3741E602"/>
    <w:rsid w:val="38438E31"/>
    <w:rsid w:val="387834D2"/>
    <w:rsid w:val="39AAE6D5"/>
    <w:rsid w:val="3A16A5A0"/>
    <w:rsid w:val="3B490255"/>
    <w:rsid w:val="3D239E16"/>
    <w:rsid w:val="3D7D9363"/>
    <w:rsid w:val="3E8265B9"/>
    <w:rsid w:val="3E876730"/>
    <w:rsid w:val="40405B31"/>
    <w:rsid w:val="40F376E4"/>
    <w:rsid w:val="4120ADF9"/>
    <w:rsid w:val="41B5212B"/>
    <w:rsid w:val="420C68E0"/>
    <w:rsid w:val="43D5D119"/>
    <w:rsid w:val="440A2223"/>
    <w:rsid w:val="447C11B3"/>
    <w:rsid w:val="46209A1C"/>
    <w:rsid w:val="46E64765"/>
    <w:rsid w:val="46FAE6D3"/>
    <w:rsid w:val="471522BA"/>
    <w:rsid w:val="4ACA6B6C"/>
    <w:rsid w:val="4B8A9111"/>
    <w:rsid w:val="4BB900D0"/>
    <w:rsid w:val="4C04A50F"/>
    <w:rsid w:val="4C617275"/>
    <w:rsid w:val="4CBF10E4"/>
    <w:rsid w:val="4D3436AB"/>
    <w:rsid w:val="4E078F5F"/>
    <w:rsid w:val="4E2F7D92"/>
    <w:rsid w:val="4E3A239E"/>
    <w:rsid w:val="4FD7F15E"/>
    <w:rsid w:val="5165C122"/>
    <w:rsid w:val="5165D0E6"/>
    <w:rsid w:val="523EEC94"/>
    <w:rsid w:val="528CCCB6"/>
    <w:rsid w:val="52DF8D5F"/>
    <w:rsid w:val="533F2898"/>
    <w:rsid w:val="538254BF"/>
    <w:rsid w:val="546FE061"/>
    <w:rsid w:val="55D6C9C6"/>
    <w:rsid w:val="563F5273"/>
    <w:rsid w:val="56483775"/>
    <w:rsid w:val="5751F0D0"/>
    <w:rsid w:val="5788C4BE"/>
    <w:rsid w:val="57A170B3"/>
    <w:rsid w:val="57BE4254"/>
    <w:rsid w:val="59954ECE"/>
    <w:rsid w:val="59D0C92F"/>
    <w:rsid w:val="5BD45D75"/>
    <w:rsid w:val="5BED0AFA"/>
    <w:rsid w:val="5D419979"/>
    <w:rsid w:val="5DE8288C"/>
    <w:rsid w:val="616D2F1E"/>
    <w:rsid w:val="62A7F3A1"/>
    <w:rsid w:val="630C61B7"/>
    <w:rsid w:val="63AAF575"/>
    <w:rsid w:val="648986B4"/>
    <w:rsid w:val="650B71EA"/>
    <w:rsid w:val="6545E78F"/>
    <w:rsid w:val="65CAD0E2"/>
    <w:rsid w:val="6635A42B"/>
    <w:rsid w:val="6762FF1C"/>
    <w:rsid w:val="682C85F7"/>
    <w:rsid w:val="6907E8C1"/>
    <w:rsid w:val="694359D9"/>
    <w:rsid w:val="6A856EB2"/>
    <w:rsid w:val="6AC2CA0C"/>
    <w:rsid w:val="6B0F8186"/>
    <w:rsid w:val="6D863D8C"/>
    <w:rsid w:val="6D935880"/>
    <w:rsid w:val="6DF6872C"/>
    <w:rsid w:val="6DFF34CB"/>
    <w:rsid w:val="6E6A1587"/>
    <w:rsid w:val="6F1C6C1D"/>
    <w:rsid w:val="6FA19811"/>
    <w:rsid w:val="70961366"/>
    <w:rsid w:val="70BFD68C"/>
    <w:rsid w:val="71399D9C"/>
    <w:rsid w:val="746B2168"/>
    <w:rsid w:val="76391EB0"/>
    <w:rsid w:val="77DDBAEC"/>
    <w:rsid w:val="7938373F"/>
    <w:rsid w:val="798A1FD7"/>
    <w:rsid w:val="79BF0A40"/>
    <w:rsid w:val="7D6DA486"/>
    <w:rsid w:val="7E77A2E5"/>
    <w:rsid w:val="7F3FE797"/>
    <w:rsid w:val="7F7FED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9EE58-F4EC-4C99-A4D8-BFFAC71C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9B"/>
  </w:style>
  <w:style w:type="paragraph" w:styleId="Heading2">
    <w:name w:val="heading 2"/>
    <w:basedOn w:val="Normal"/>
    <w:link w:val="Heading2Char"/>
    <w:uiPriority w:val="9"/>
    <w:qFormat/>
    <w:rsid w:val="00257D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89B"/>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489B"/>
    <w:pPr>
      <w:ind w:left="720"/>
      <w:contextualSpacing/>
    </w:pPr>
  </w:style>
  <w:style w:type="paragraph" w:styleId="NormalWeb">
    <w:name w:val="Normal (Web)"/>
    <w:basedOn w:val="Normal"/>
    <w:uiPriority w:val="99"/>
    <w:semiHidden/>
    <w:unhideWhenUsed/>
    <w:rsid w:val="004852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57D0A"/>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1021">
      <w:bodyDiv w:val="1"/>
      <w:marLeft w:val="0"/>
      <w:marRight w:val="0"/>
      <w:marTop w:val="0"/>
      <w:marBottom w:val="0"/>
      <w:divBdr>
        <w:top w:val="none" w:sz="0" w:space="0" w:color="auto"/>
        <w:left w:val="none" w:sz="0" w:space="0" w:color="auto"/>
        <w:bottom w:val="none" w:sz="0" w:space="0" w:color="auto"/>
        <w:right w:val="none" w:sz="0" w:space="0" w:color="auto"/>
      </w:divBdr>
    </w:div>
    <w:div w:id="899247085">
      <w:bodyDiv w:val="1"/>
      <w:marLeft w:val="0"/>
      <w:marRight w:val="0"/>
      <w:marTop w:val="0"/>
      <w:marBottom w:val="0"/>
      <w:divBdr>
        <w:top w:val="none" w:sz="0" w:space="0" w:color="auto"/>
        <w:left w:val="none" w:sz="0" w:space="0" w:color="auto"/>
        <w:bottom w:val="none" w:sz="0" w:space="0" w:color="auto"/>
        <w:right w:val="none" w:sz="0" w:space="0" w:color="auto"/>
      </w:divBdr>
    </w:div>
    <w:div w:id="16166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www.vocabularyninja.co.uk/uploads/1/1/0/0/110032277/6-7__9781472969217_preview.pdf"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Oaq3gzswei0" TargetMode="External"/><Relationship Id="rId11" Type="http://schemas.openxmlformats.org/officeDocument/2006/relationships/image" Target="media/image4.png"/><Relationship Id="rId5" Type="http://schemas.openxmlformats.org/officeDocument/2006/relationships/hyperlink" Target="mailto:year2@highworthcombined.co.uk" TargetMode="Externa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bc.co.uk/bitesize/articles/z42pn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778F677B</Template>
  <TotalTime>0</TotalTime>
  <Pages>4</Pages>
  <Words>369</Words>
  <Characters>2107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Horrocks</dc:creator>
  <cp:keywords/>
  <dc:description/>
  <cp:lastModifiedBy>Caroline Day</cp:lastModifiedBy>
  <cp:revision>2</cp:revision>
  <dcterms:created xsi:type="dcterms:W3CDTF">2020-06-02T15:08:00Z</dcterms:created>
  <dcterms:modified xsi:type="dcterms:W3CDTF">2020-06-02T15:08:00Z</dcterms:modified>
</cp:coreProperties>
</file>