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8967E7" w:rsidRPr="008967E7" w:rsidTr="008967E7">
        <w:tc>
          <w:tcPr>
            <w:tcW w:w="0" w:type="auto"/>
            <w:shd w:val="clear" w:color="auto" w:fill="3A709D"/>
            <w:tcMar>
              <w:top w:w="375" w:type="dxa"/>
              <w:left w:w="0" w:type="dxa"/>
              <w:bottom w:w="375" w:type="dxa"/>
              <w:right w:w="0" w:type="dxa"/>
            </w:tcMar>
            <w:vAlign w:val="center"/>
            <w:hideMark/>
          </w:tcPr>
          <w:p w:rsidR="008967E7" w:rsidRPr="008967E7" w:rsidRDefault="008967E7" w:rsidP="008967E7">
            <w:pPr>
              <w:spacing w:after="0" w:line="240" w:lineRule="auto"/>
              <w:jc w:val="center"/>
              <w:rPr>
                <w:rFonts w:ascii="Helvetica" w:eastAsia="Times New Roman" w:hAnsi="Helvetica" w:cs="Helvetica"/>
                <w:color w:val="666666"/>
                <w:sz w:val="21"/>
                <w:szCs w:val="21"/>
                <w:lang w:eastAsia="en-GB"/>
              </w:rPr>
            </w:pPr>
            <w:r w:rsidRPr="008967E7">
              <w:rPr>
                <w:rFonts w:ascii="Helvetica" w:eastAsia="Times New Roman" w:hAnsi="Helvetica" w:cs="Helvetica"/>
                <w:b/>
                <w:bCs/>
                <w:color w:val="FFFFFF"/>
                <w:sz w:val="29"/>
                <w:szCs w:val="29"/>
                <w:lang w:eastAsia="en-GB"/>
              </w:rPr>
              <w:t>Highworth Combined School</w:t>
            </w:r>
          </w:p>
        </w:tc>
      </w:tr>
      <w:tr w:rsidR="008967E7" w:rsidRPr="008967E7" w:rsidTr="008967E7">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8967E7" w:rsidRPr="008967E7">
              <w:trPr>
                <w:jc w:val="center"/>
              </w:trPr>
              <w:tc>
                <w:tcPr>
                  <w:tcW w:w="0" w:type="auto"/>
                  <w:shd w:val="clear" w:color="auto" w:fill="FFFFFF"/>
                  <w:tcMar>
                    <w:top w:w="525" w:type="dxa"/>
                    <w:left w:w="525" w:type="dxa"/>
                    <w:bottom w:w="525" w:type="dxa"/>
                    <w:right w:w="525" w:type="dxa"/>
                  </w:tcMar>
                  <w:vAlign w:val="center"/>
                  <w:hideMark/>
                </w:tcPr>
                <w:p w:rsidR="008967E7" w:rsidRPr="008967E7" w:rsidRDefault="008967E7" w:rsidP="008967E7">
                  <w:pPr>
                    <w:spacing w:after="0" w:line="240" w:lineRule="auto"/>
                    <w:rPr>
                      <w:rFonts w:ascii="Helvetica" w:eastAsia="Times New Roman" w:hAnsi="Helvetica" w:cs="Helvetica"/>
                      <w:sz w:val="24"/>
                      <w:szCs w:val="24"/>
                      <w:lang w:eastAsia="en-GB"/>
                    </w:rPr>
                  </w:pPr>
                  <w:r w:rsidRPr="008967E7">
                    <w:rPr>
                      <w:rFonts w:ascii="Helvetica" w:eastAsia="Times New Roman" w:hAnsi="Helvetica" w:cs="Helvetica"/>
                      <w:sz w:val="24"/>
                      <w:szCs w:val="24"/>
                      <w:lang w:eastAsia="en-GB"/>
                    </w:rPr>
                    <w:t> </w:t>
                  </w:r>
                </w:p>
                <w:p w:rsidR="008967E7" w:rsidRPr="008967E7" w:rsidRDefault="008967E7" w:rsidP="008967E7">
                  <w:pPr>
                    <w:spacing w:after="0" w:line="240" w:lineRule="auto"/>
                    <w:rPr>
                      <w:rFonts w:ascii="Helvetica" w:eastAsia="Times New Roman" w:hAnsi="Helvetica" w:cs="Helvetica"/>
                      <w:sz w:val="24"/>
                      <w:szCs w:val="24"/>
                      <w:lang w:eastAsia="en-GB"/>
                    </w:rPr>
                  </w:pPr>
                  <w:r w:rsidRPr="008967E7">
                    <w:rPr>
                      <w:rFonts w:ascii="Helvetica" w:eastAsia="Times New Roman" w:hAnsi="Helvetica" w:cs="Helvetica"/>
                      <w:sz w:val="24"/>
                      <w:szCs w:val="24"/>
                      <w:lang w:eastAsia="en-GB"/>
                    </w:rPr>
                    <w:t> Dear all</w:t>
                  </w:r>
                </w:p>
                <w:p w:rsidR="008967E7" w:rsidRPr="008967E7" w:rsidRDefault="008967E7" w:rsidP="008967E7">
                  <w:pPr>
                    <w:spacing w:after="150" w:line="360" w:lineRule="atLeast"/>
                    <w:rPr>
                      <w:rFonts w:ascii="Helvetica" w:eastAsia="Times New Roman" w:hAnsi="Helvetica" w:cs="Helvetica"/>
                      <w:color w:val="74787E"/>
                      <w:sz w:val="24"/>
                      <w:szCs w:val="24"/>
                      <w:lang w:eastAsia="en-GB"/>
                    </w:rPr>
                  </w:pPr>
                  <w:r w:rsidRPr="008967E7">
                    <w:rPr>
                      <w:rFonts w:ascii="Helvetica" w:eastAsia="Times New Roman" w:hAnsi="Helvetica" w:cs="Helvetica"/>
                      <w:color w:val="74787E"/>
                      <w:sz w:val="24"/>
                      <w:szCs w:val="24"/>
                      <w:lang w:eastAsia="en-GB"/>
                    </w:rPr>
                    <w:t xml:space="preserve">Guess what… more information about the wider opening of schools. I know that all of this may seem overwhelming; </w:t>
                  </w:r>
                  <w:proofErr w:type="gramStart"/>
                  <w:r w:rsidRPr="008967E7">
                    <w:rPr>
                      <w:rFonts w:ascii="Helvetica" w:eastAsia="Times New Roman" w:hAnsi="Helvetica" w:cs="Helvetica"/>
                      <w:color w:val="74787E"/>
                      <w:sz w:val="24"/>
                      <w:szCs w:val="24"/>
                      <w:lang w:eastAsia="en-GB"/>
                    </w:rPr>
                    <w:t>I’ve</w:t>
                  </w:r>
                  <w:proofErr w:type="gramEnd"/>
                  <w:r w:rsidRPr="008967E7">
                    <w:rPr>
                      <w:rFonts w:ascii="Helvetica" w:eastAsia="Times New Roman" w:hAnsi="Helvetica" w:cs="Helvetica"/>
                      <w:color w:val="74787E"/>
                      <w:sz w:val="24"/>
                      <w:szCs w:val="24"/>
                      <w:lang w:eastAsia="en-GB"/>
                    </w:rPr>
                    <w:t xml:space="preserve"> felt a bit the same myself of late! </w:t>
                  </w:r>
                  <w:proofErr w:type="gramStart"/>
                  <w:r w:rsidRPr="008967E7">
                    <w:rPr>
                      <w:rFonts w:ascii="Helvetica" w:eastAsia="Times New Roman" w:hAnsi="Helvetica" w:cs="Helvetica"/>
                      <w:color w:val="74787E"/>
                      <w:sz w:val="24"/>
                      <w:szCs w:val="24"/>
                      <w:lang w:eastAsia="en-GB"/>
                    </w:rPr>
                    <w:t>But</w:t>
                  </w:r>
                  <w:proofErr w:type="gramEnd"/>
                  <w:r w:rsidRPr="008967E7">
                    <w:rPr>
                      <w:rFonts w:ascii="Helvetica" w:eastAsia="Times New Roman" w:hAnsi="Helvetica" w:cs="Helvetica"/>
                      <w:color w:val="74787E"/>
                      <w:sz w:val="24"/>
                      <w:szCs w:val="24"/>
                      <w:lang w:eastAsia="en-GB"/>
                    </w:rPr>
                    <w:t xml:space="preserve"> planning and knowing exactly what’s going helps me, and I hope it will do the same for you. </w:t>
                  </w:r>
                  <w:proofErr w:type="gramStart"/>
                  <w:r w:rsidRPr="008967E7">
                    <w:rPr>
                      <w:rFonts w:ascii="Helvetica" w:eastAsia="Times New Roman" w:hAnsi="Helvetica" w:cs="Helvetica"/>
                      <w:color w:val="74787E"/>
                      <w:sz w:val="24"/>
                      <w:szCs w:val="24"/>
                      <w:lang w:eastAsia="en-GB"/>
                    </w:rPr>
                    <w:t>So</w:t>
                  </w:r>
                  <w:proofErr w:type="gramEnd"/>
                  <w:r w:rsidRPr="008967E7">
                    <w:rPr>
                      <w:rFonts w:ascii="Helvetica" w:eastAsia="Times New Roman" w:hAnsi="Helvetica" w:cs="Helvetica"/>
                      <w:color w:val="74787E"/>
                      <w:sz w:val="24"/>
                      <w:szCs w:val="24"/>
                      <w:lang w:eastAsia="en-GB"/>
                    </w:rPr>
                    <w:t>, here is today’s ‘chunk’ of information to be reissued in a briefer format at the end of the week.</w:t>
                  </w:r>
                </w:p>
                <w:p w:rsidR="008967E7" w:rsidRPr="008967E7" w:rsidRDefault="008967E7" w:rsidP="008967E7">
                  <w:pPr>
                    <w:spacing w:after="150" w:line="360" w:lineRule="atLeast"/>
                    <w:ind w:hanging="360"/>
                    <w:rPr>
                      <w:rFonts w:ascii="Helvetica" w:eastAsia="Times New Roman" w:hAnsi="Helvetica" w:cs="Helvetica"/>
                      <w:color w:val="74787E"/>
                      <w:sz w:val="24"/>
                      <w:szCs w:val="24"/>
                      <w:lang w:eastAsia="en-GB"/>
                    </w:rPr>
                  </w:pPr>
                  <w:r w:rsidRPr="008967E7">
                    <w:rPr>
                      <w:rFonts w:ascii="Symbol" w:eastAsia="Times New Roman" w:hAnsi="Symbol" w:cs="Helvetica"/>
                      <w:color w:val="74787E"/>
                      <w:sz w:val="24"/>
                      <w:szCs w:val="24"/>
                      <w:lang w:eastAsia="en-GB"/>
                    </w:rPr>
                    <w:t></w:t>
                  </w:r>
                  <w:r w:rsidRPr="008967E7">
                    <w:rPr>
                      <w:rFonts w:ascii="Times New Roman" w:eastAsia="Times New Roman" w:hAnsi="Times New Roman" w:cs="Times New Roman"/>
                      <w:color w:val="74787E"/>
                      <w:sz w:val="14"/>
                      <w:szCs w:val="14"/>
                      <w:lang w:eastAsia="en-GB"/>
                    </w:rPr>
                    <w:t>        </w:t>
                  </w:r>
                  <w:r w:rsidRPr="008967E7">
                    <w:rPr>
                      <w:rFonts w:ascii="Helvetica" w:eastAsia="Times New Roman" w:hAnsi="Helvetica" w:cs="Helvetica"/>
                      <w:color w:val="74787E"/>
                      <w:sz w:val="24"/>
                      <w:szCs w:val="24"/>
                      <w:lang w:eastAsia="en-GB"/>
                    </w:rPr>
                    <w:t>Use of entrances to the school site. In order to help you achieve social distancing from other families, we are going to ask you to use different routes into school:</w:t>
                  </w:r>
                </w:p>
                <w:p w:rsidR="008967E7" w:rsidRPr="008967E7" w:rsidRDefault="008967E7" w:rsidP="008967E7">
                  <w:pPr>
                    <w:spacing w:after="150" w:line="360" w:lineRule="atLeast"/>
                    <w:ind w:left="1440" w:hanging="360"/>
                    <w:rPr>
                      <w:rFonts w:ascii="Helvetica" w:eastAsia="Times New Roman" w:hAnsi="Helvetica" w:cs="Helvetica"/>
                      <w:color w:val="74787E"/>
                      <w:sz w:val="24"/>
                      <w:szCs w:val="24"/>
                      <w:lang w:eastAsia="en-GB"/>
                    </w:rPr>
                  </w:pPr>
                  <w:r w:rsidRPr="008967E7">
                    <w:rPr>
                      <w:rFonts w:ascii="Courier New" w:eastAsia="Times New Roman" w:hAnsi="Courier New" w:cs="Courier New"/>
                      <w:color w:val="74787E"/>
                      <w:sz w:val="24"/>
                      <w:szCs w:val="24"/>
                      <w:lang w:eastAsia="en-GB"/>
                    </w:rPr>
                    <w:t>o</w:t>
                  </w:r>
                  <w:r w:rsidRPr="008967E7">
                    <w:rPr>
                      <w:rFonts w:ascii="Times New Roman" w:eastAsia="Times New Roman" w:hAnsi="Times New Roman" w:cs="Times New Roman"/>
                      <w:color w:val="74787E"/>
                      <w:sz w:val="14"/>
                      <w:szCs w:val="14"/>
                      <w:lang w:eastAsia="en-GB"/>
                    </w:rPr>
                    <w:t>   </w:t>
                  </w:r>
                  <w:r w:rsidRPr="008967E7">
                    <w:rPr>
                      <w:rFonts w:ascii="Helvetica" w:eastAsia="Times New Roman" w:hAnsi="Helvetica" w:cs="Helvetica"/>
                      <w:color w:val="74787E"/>
                      <w:sz w:val="24"/>
                      <w:szCs w:val="24"/>
                      <w:lang w:eastAsia="en-GB"/>
                    </w:rPr>
                    <w:t>Year N: please go through the staff carpark and use the wooden pedestrian gate (it says ‘Staff Only’ on it)</w:t>
                  </w:r>
                </w:p>
                <w:p w:rsidR="008967E7" w:rsidRPr="008967E7" w:rsidRDefault="008967E7" w:rsidP="008967E7">
                  <w:pPr>
                    <w:spacing w:after="150" w:line="360" w:lineRule="atLeast"/>
                    <w:ind w:left="1440" w:hanging="360"/>
                    <w:rPr>
                      <w:rFonts w:ascii="Helvetica" w:eastAsia="Times New Roman" w:hAnsi="Helvetica" w:cs="Helvetica"/>
                      <w:color w:val="74787E"/>
                      <w:sz w:val="24"/>
                      <w:szCs w:val="24"/>
                      <w:lang w:eastAsia="en-GB"/>
                    </w:rPr>
                  </w:pPr>
                  <w:proofErr w:type="gramStart"/>
                  <w:r w:rsidRPr="008967E7">
                    <w:rPr>
                      <w:rFonts w:ascii="Courier New" w:eastAsia="Times New Roman" w:hAnsi="Courier New" w:cs="Courier New"/>
                      <w:color w:val="74787E"/>
                      <w:sz w:val="24"/>
                      <w:szCs w:val="24"/>
                      <w:lang w:eastAsia="en-GB"/>
                    </w:rPr>
                    <w:t>o</w:t>
                  </w:r>
                  <w:proofErr w:type="gramEnd"/>
                  <w:r w:rsidRPr="008967E7">
                    <w:rPr>
                      <w:rFonts w:ascii="Times New Roman" w:eastAsia="Times New Roman" w:hAnsi="Times New Roman" w:cs="Times New Roman"/>
                      <w:color w:val="74787E"/>
                      <w:sz w:val="14"/>
                      <w:szCs w:val="14"/>
                      <w:lang w:eastAsia="en-GB"/>
                    </w:rPr>
                    <w:t>   </w:t>
                  </w:r>
                  <w:r w:rsidRPr="008967E7">
                    <w:rPr>
                      <w:rFonts w:ascii="Helvetica" w:eastAsia="Times New Roman" w:hAnsi="Helvetica" w:cs="Helvetica"/>
                      <w:color w:val="74787E"/>
                      <w:sz w:val="24"/>
                      <w:szCs w:val="24"/>
                      <w:lang w:eastAsia="en-GB"/>
                    </w:rPr>
                    <w:t>Year R: please go through the staff carpark and use the large green double metal gates directly on to the playground. These will be wide open for you</w:t>
                  </w:r>
                </w:p>
                <w:p w:rsidR="008967E7" w:rsidRPr="008967E7" w:rsidRDefault="008967E7" w:rsidP="008967E7">
                  <w:pPr>
                    <w:spacing w:after="150" w:line="360" w:lineRule="atLeast"/>
                    <w:ind w:left="1440" w:hanging="360"/>
                    <w:rPr>
                      <w:rFonts w:ascii="Helvetica" w:eastAsia="Times New Roman" w:hAnsi="Helvetica" w:cs="Helvetica"/>
                      <w:color w:val="74787E"/>
                      <w:sz w:val="24"/>
                      <w:szCs w:val="24"/>
                      <w:lang w:eastAsia="en-GB"/>
                    </w:rPr>
                  </w:pPr>
                  <w:r w:rsidRPr="008967E7">
                    <w:rPr>
                      <w:rFonts w:ascii="Courier New" w:eastAsia="Times New Roman" w:hAnsi="Courier New" w:cs="Courier New"/>
                      <w:color w:val="74787E"/>
                      <w:sz w:val="24"/>
                      <w:szCs w:val="24"/>
                      <w:lang w:eastAsia="en-GB"/>
                    </w:rPr>
                    <w:t>o</w:t>
                  </w:r>
                  <w:r w:rsidRPr="008967E7">
                    <w:rPr>
                      <w:rFonts w:ascii="Times New Roman" w:eastAsia="Times New Roman" w:hAnsi="Times New Roman" w:cs="Times New Roman"/>
                      <w:color w:val="74787E"/>
                      <w:sz w:val="14"/>
                      <w:szCs w:val="14"/>
                      <w:lang w:eastAsia="en-GB"/>
                    </w:rPr>
                    <w:t>   </w:t>
                  </w:r>
                  <w:r w:rsidRPr="008967E7">
                    <w:rPr>
                      <w:rFonts w:ascii="Helvetica" w:eastAsia="Times New Roman" w:hAnsi="Helvetica" w:cs="Helvetica"/>
                      <w:color w:val="74787E"/>
                      <w:sz w:val="24"/>
                      <w:szCs w:val="24"/>
                      <w:lang w:eastAsia="en-GB"/>
                    </w:rPr>
                    <w:t>Year 1 and Key Worker group: please come through the usual pedestrian entrance and then directly into the quadrangle  </w:t>
                  </w:r>
                </w:p>
                <w:p w:rsidR="008967E7" w:rsidRPr="008967E7" w:rsidRDefault="008967E7" w:rsidP="008967E7">
                  <w:pPr>
                    <w:spacing w:after="150" w:line="360" w:lineRule="atLeast"/>
                    <w:ind w:left="1440" w:hanging="360"/>
                    <w:rPr>
                      <w:rFonts w:ascii="Helvetica" w:eastAsia="Times New Roman" w:hAnsi="Helvetica" w:cs="Helvetica"/>
                      <w:color w:val="74787E"/>
                      <w:sz w:val="24"/>
                      <w:szCs w:val="24"/>
                      <w:lang w:eastAsia="en-GB"/>
                    </w:rPr>
                  </w:pPr>
                  <w:proofErr w:type="gramStart"/>
                  <w:r w:rsidRPr="008967E7">
                    <w:rPr>
                      <w:rFonts w:ascii="Courier New" w:eastAsia="Times New Roman" w:hAnsi="Courier New" w:cs="Courier New"/>
                      <w:color w:val="74787E"/>
                      <w:sz w:val="24"/>
                      <w:szCs w:val="24"/>
                      <w:lang w:eastAsia="en-GB"/>
                    </w:rPr>
                    <w:t>o</w:t>
                  </w:r>
                  <w:proofErr w:type="gramEnd"/>
                  <w:r w:rsidRPr="008967E7">
                    <w:rPr>
                      <w:rFonts w:ascii="Times New Roman" w:eastAsia="Times New Roman" w:hAnsi="Times New Roman" w:cs="Times New Roman"/>
                      <w:color w:val="74787E"/>
                      <w:sz w:val="14"/>
                      <w:szCs w:val="14"/>
                      <w:lang w:eastAsia="en-GB"/>
                    </w:rPr>
                    <w:t>   </w:t>
                  </w:r>
                  <w:r w:rsidRPr="008967E7">
                    <w:rPr>
                      <w:rFonts w:ascii="Helvetica" w:eastAsia="Times New Roman" w:hAnsi="Helvetica" w:cs="Helvetica"/>
                      <w:color w:val="74787E"/>
                      <w:sz w:val="24"/>
                      <w:szCs w:val="24"/>
                      <w:lang w:eastAsia="en-GB"/>
                    </w:rPr>
                    <w:t>Year 6: please go through the staff carpark and use the large green double metal gates directly on to the playground. These will be wide open for you</w:t>
                  </w:r>
                </w:p>
                <w:p w:rsidR="008967E7" w:rsidRPr="008967E7" w:rsidRDefault="008967E7" w:rsidP="008967E7">
                  <w:pPr>
                    <w:spacing w:after="150" w:line="360" w:lineRule="atLeast"/>
                    <w:ind w:left="1440" w:hanging="360"/>
                    <w:rPr>
                      <w:rFonts w:ascii="Helvetica" w:eastAsia="Times New Roman" w:hAnsi="Helvetica" w:cs="Helvetica"/>
                      <w:color w:val="74787E"/>
                      <w:sz w:val="24"/>
                      <w:szCs w:val="24"/>
                      <w:lang w:eastAsia="en-GB"/>
                    </w:rPr>
                  </w:pPr>
                  <w:proofErr w:type="gramStart"/>
                  <w:r w:rsidRPr="008967E7">
                    <w:rPr>
                      <w:rFonts w:ascii="Courier New" w:eastAsia="Times New Roman" w:hAnsi="Courier New" w:cs="Courier New"/>
                      <w:color w:val="74787E"/>
                      <w:sz w:val="24"/>
                      <w:szCs w:val="24"/>
                      <w:lang w:eastAsia="en-GB"/>
                    </w:rPr>
                    <w:t>o</w:t>
                  </w:r>
                  <w:proofErr w:type="gramEnd"/>
                  <w:r w:rsidRPr="008967E7">
                    <w:rPr>
                      <w:rFonts w:ascii="Times New Roman" w:eastAsia="Times New Roman" w:hAnsi="Times New Roman" w:cs="Times New Roman"/>
                      <w:color w:val="74787E"/>
                      <w:sz w:val="14"/>
                      <w:szCs w:val="14"/>
                      <w:lang w:eastAsia="en-GB"/>
                    </w:rPr>
                    <w:t>   </w:t>
                  </w:r>
                  <w:r w:rsidRPr="008967E7">
                    <w:rPr>
                      <w:rFonts w:ascii="Helvetica" w:eastAsia="Times New Roman" w:hAnsi="Helvetica" w:cs="Helvetica"/>
                      <w:color w:val="74787E"/>
                      <w:sz w:val="24"/>
                      <w:szCs w:val="24"/>
                      <w:lang w:eastAsia="en-GB"/>
                    </w:rPr>
                    <w:t xml:space="preserve">All year groups may use the entrances on to the field/playground from Totteridge Recreation Ground, remembering to socially distance as you go. It is more important than ever that you do not allow your child to use the adventure playground as the surface of it </w:t>
                  </w:r>
                  <w:proofErr w:type="gramStart"/>
                  <w:r w:rsidRPr="008967E7">
                    <w:rPr>
                      <w:rFonts w:ascii="Helvetica" w:eastAsia="Times New Roman" w:hAnsi="Helvetica" w:cs="Helvetica"/>
                      <w:color w:val="74787E"/>
                      <w:sz w:val="24"/>
                      <w:szCs w:val="24"/>
                      <w:lang w:eastAsia="en-GB"/>
                    </w:rPr>
                    <w:t>could become contaminated</w:t>
                  </w:r>
                  <w:proofErr w:type="gramEnd"/>
                  <w:r w:rsidRPr="008967E7">
                    <w:rPr>
                      <w:rFonts w:ascii="Helvetica" w:eastAsia="Times New Roman" w:hAnsi="Helvetica" w:cs="Helvetica"/>
                      <w:color w:val="74787E"/>
                      <w:sz w:val="24"/>
                      <w:szCs w:val="24"/>
                      <w:lang w:eastAsia="en-GB"/>
                    </w:rPr>
                    <w:t>. It will be closed during the school day and will not be cleaned</w:t>
                  </w:r>
                </w:p>
                <w:p w:rsidR="008967E7" w:rsidRDefault="008967E7" w:rsidP="008967E7">
                  <w:pPr>
                    <w:spacing w:after="150" w:line="360" w:lineRule="atLeast"/>
                    <w:ind w:hanging="360"/>
                    <w:rPr>
                      <w:rFonts w:ascii="Helvetica" w:eastAsia="Times New Roman" w:hAnsi="Helvetica" w:cs="Helvetica"/>
                      <w:color w:val="74787E"/>
                      <w:sz w:val="24"/>
                      <w:szCs w:val="24"/>
                      <w:lang w:eastAsia="en-GB"/>
                    </w:rPr>
                  </w:pPr>
                  <w:r w:rsidRPr="008967E7">
                    <w:rPr>
                      <w:rFonts w:ascii="Symbol" w:eastAsia="Times New Roman" w:hAnsi="Symbol" w:cs="Helvetica"/>
                      <w:color w:val="74787E"/>
                      <w:sz w:val="24"/>
                      <w:szCs w:val="24"/>
                      <w:lang w:eastAsia="en-GB"/>
                    </w:rPr>
                    <w:t></w:t>
                  </w:r>
                  <w:r w:rsidRPr="008967E7">
                    <w:rPr>
                      <w:rFonts w:ascii="Times New Roman" w:eastAsia="Times New Roman" w:hAnsi="Times New Roman" w:cs="Times New Roman"/>
                      <w:color w:val="74787E"/>
                      <w:sz w:val="14"/>
                      <w:szCs w:val="14"/>
                      <w:lang w:eastAsia="en-GB"/>
                    </w:rPr>
                    <w:t>        </w:t>
                  </w:r>
                  <w:r w:rsidRPr="008967E7">
                    <w:rPr>
                      <w:rFonts w:ascii="Helvetica" w:eastAsia="Times New Roman" w:hAnsi="Helvetica" w:cs="Helvetica"/>
                      <w:color w:val="74787E"/>
                      <w:sz w:val="24"/>
                      <w:szCs w:val="24"/>
                      <w:lang w:eastAsia="en-GB"/>
                    </w:rPr>
                    <w:t xml:space="preserve">The school water fountains </w:t>
                  </w:r>
                  <w:proofErr w:type="gramStart"/>
                  <w:r w:rsidRPr="008967E7">
                    <w:rPr>
                      <w:rFonts w:ascii="Helvetica" w:eastAsia="Times New Roman" w:hAnsi="Helvetica" w:cs="Helvetica"/>
                      <w:color w:val="74787E"/>
                      <w:sz w:val="24"/>
                      <w:szCs w:val="24"/>
                      <w:lang w:eastAsia="en-GB"/>
                    </w:rPr>
                    <w:t>will be turned off</w:t>
                  </w:r>
                  <w:proofErr w:type="gramEnd"/>
                  <w:r w:rsidRPr="008967E7">
                    <w:rPr>
                      <w:rFonts w:ascii="Helvetica" w:eastAsia="Times New Roman" w:hAnsi="Helvetica" w:cs="Helvetica"/>
                      <w:color w:val="74787E"/>
                      <w:sz w:val="24"/>
                      <w:szCs w:val="24"/>
                      <w:lang w:eastAsia="en-GB"/>
                    </w:rPr>
                    <w:t xml:space="preserve"> for obvious reasons. You </w:t>
                  </w:r>
                  <w:proofErr w:type="gramStart"/>
                  <w:r w:rsidRPr="008967E7">
                    <w:rPr>
                      <w:rFonts w:ascii="Helvetica" w:eastAsia="Times New Roman" w:hAnsi="Helvetica" w:cs="Helvetica"/>
                      <w:color w:val="74787E"/>
                      <w:sz w:val="24"/>
                      <w:szCs w:val="24"/>
                      <w:lang w:eastAsia="en-GB"/>
                    </w:rPr>
                    <w:t>must, therefore, send</w:t>
                  </w:r>
                  <w:proofErr w:type="gramEnd"/>
                  <w:r w:rsidRPr="008967E7">
                    <w:rPr>
                      <w:rFonts w:ascii="Helvetica" w:eastAsia="Times New Roman" w:hAnsi="Helvetica" w:cs="Helvetica"/>
                      <w:color w:val="74787E"/>
                      <w:sz w:val="24"/>
                      <w:szCs w:val="24"/>
                      <w:lang w:eastAsia="en-GB"/>
                    </w:rPr>
                    <w:t xml:space="preserve"> a name water bottle (in addition to a drink in a packed lunch) with your child every day.</w:t>
                  </w:r>
                </w:p>
                <w:p w:rsidR="008967E7" w:rsidRDefault="008967E7" w:rsidP="008967E7">
                  <w:pPr>
                    <w:spacing w:after="150" w:line="360" w:lineRule="atLeast"/>
                    <w:ind w:hanging="360"/>
                    <w:rPr>
                      <w:rFonts w:ascii="Helvetica" w:eastAsia="Times New Roman" w:hAnsi="Helvetica" w:cs="Helvetica"/>
                      <w:color w:val="74787E"/>
                      <w:sz w:val="24"/>
                      <w:szCs w:val="24"/>
                      <w:lang w:eastAsia="en-GB"/>
                    </w:rPr>
                  </w:pPr>
                </w:p>
                <w:p w:rsidR="008967E7" w:rsidRPr="008967E7" w:rsidRDefault="008967E7" w:rsidP="008967E7">
                  <w:pPr>
                    <w:spacing w:after="150" w:line="360" w:lineRule="atLeast"/>
                    <w:ind w:hanging="360"/>
                    <w:rPr>
                      <w:rFonts w:ascii="Helvetica" w:eastAsia="Times New Roman" w:hAnsi="Helvetica" w:cs="Helvetica"/>
                      <w:color w:val="74787E"/>
                      <w:sz w:val="24"/>
                      <w:szCs w:val="24"/>
                      <w:lang w:eastAsia="en-GB"/>
                    </w:rPr>
                  </w:pPr>
                  <w:bookmarkStart w:id="0" w:name="_GoBack"/>
                  <w:bookmarkEnd w:id="0"/>
                </w:p>
                <w:p w:rsidR="008967E7" w:rsidRPr="008967E7" w:rsidRDefault="008967E7" w:rsidP="008967E7">
                  <w:pPr>
                    <w:spacing w:after="150" w:line="360" w:lineRule="atLeast"/>
                    <w:ind w:hanging="360"/>
                    <w:rPr>
                      <w:rFonts w:ascii="Helvetica" w:eastAsia="Times New Roman" w:hAnsi="Helvetica" w:cs="Helvetica"/>
                      <w:color w:val="74787E"/>
                      <w:sz w:val="24"/>
                      <w:szCs w:val="24"/>
                      <w:lang w:eastAsia="en-GB"/>
                    </w:rPr>
                  </w:pPr>
                  <w:r w:rsidRPr="008967E7">
                    <w:rPr>
                      <w:rFonts w:ascii="Symbol" w:eastAsia="Times New Roman" w:hAnsi="Symbol" w:cs="Helvetica"/>
                      <w:color w:val="74787E"/>
                      <w:sz w:val="24"/>
                      <w:szCs w:val="24"/>
                      <w:lang w:eastAsia="en-GB"/>
                    </w:rPr>
                    <w:lastRenderedPageBreak/>
                    <w:t></w:t>
                  </w:r>
                  <w:r w:rsidRPr="008967E7">
                    <w:rPr>
                      <w:rFonts w:ascii="Times New Roman" w:eastAsia="Times New Roman" w:hAnsi="Times New Roman" w:cs="Times New Roman"/>
                      <w:color w:val="74787E"/>
                      <w:sz w:val="14"/>
                      <w:szCs w:val="14"/>
                      <w:lang w:eastAsia="en-GB"/>
                    </w:rPr>
                    <w:t>        </w:t>
                  </w:r>
                  <w:r w:rsidRPr="008967E7">
                    <w:rPr>
                      <w:rFonts w:ascii="Helvetica" w:eastAsia="Times New Roman" w:hAnsi="Helvetica" w:cs="Helvetica"/>
                      <w:color w:val="74787E"/>
                      <w:sz w:val="24"/>
                      <w:szCs w:val="24"/>
                      <w:lang w:eastAsia="en-GB"/>
                    </w:rPr>
                    <w:t>We are not able to offer fruit snacks because of the dangers of cross contamination. If you would like your child to be able to eat fruit (fresh only please) at break time, please send it with your child in a name bag or container</w:t>
                  </w:r>
                </w:p>
                <w:p w:rsidR="008967E7" w:rsidRPr="008967E7" w:rsidRDefault="008967E7" w:rsidP="008967E7">
                  <w:pPr>
                    <w:spacing w:after="150" w:line="360" w:lineRule="atLeast"/>
                    <w:rPr>
                      <w:rFonts w:ascii="Helvetica" w:eastAsia="Times New Roman" w:hAnsi="Helvetica" w:cs="Helvetica"/>
                      <w:color w:val="74787E"/>
                      <w:sz w:val="24"/>
                      <w:szCs w:val="24"/>
                      <w:lang w:eastAsia="en-GB"/>
                    </w:rPr>
                  </w:pPr>
                  <w:r w:rsidRPr="008967E7">
                    <w:rPr>
                      <w:rFonts w:ascii="Helvetica" w:eastAsia="Times New Roman" w:hAnsi="Helvetica" w:cs="Helvetica"/>
                      <w:color w:val="74787E"/>
                      <w:sz w:val="24"/>
                      <w:szCs w:val="24"/>
                      <w:lang w:eastAsia="en-GB"/>
                    </w:rPr>
                    <w:t xml:space="preserve">Thank you again for persevering with the all of the information this week. It </w:t>
                  </w:r>
                  <w:proofErr w:type="gramStart"/>
                  <w:r w:rsidRPr="008967E7">
                    <w:rPr>
                      <w:rFonts w:ascii="Helvetica" w:eastAsia="Times New Roman" w:hAnsi="Helvetica" w:cs="Helvetica"/>
                      <w:color w:val="74787E"/>
                      <w:sz w:val="24"/>
                      <w:szCs w:val="24"/>
                      <w:lang w:eastAsia="en-GB"/>
                    </w:rPr>
                    <w:t>is appreciated</w:t>
                  </w:r>
                  <w:proofErr w:type="gramEnd"/>
                  <w:r w:rsidRPr="008967E7">
                    <w:rPr>
                      <w:rFonts w:ascii="Helvetica" w:eastAsia="Times New Roman" w:hAnsi="Helvetica" w:cs="Helvetica"/>
                      <w:color w:val="74787E"/>
                      <w:sz w:val="24"/>
                      <w:szCs w:val="24"/>
                      <w:lang w:eastAsia="en-GB"/>
                    </w:rPr>
                    <w:t>.</w:t>
                  </w:r>
                </w:p>
                <w:p w:rsidR="008967E7" w:rsidRPr="008967E7" w:rsidRDefault="008967E7" w:rsidP="008967E7">
                  <w:pPr>
                    <w:spacing w:after="150" w:line="360" w:lineRule="atLeast"/>
                    <w:rPr>
                      <w:rFonts w:ascii="Helvetica" w:eastAsia="Times New Roman" w:hAnsi="Helvetica" w:cs="Helvetica"/>
                      <w:color w:val="74787E"/>
                      <w:sz w:val="24"/>
                      <w:szCs w:val="24"/>
                      <w:lang w:eastAsia="en-GB"/>
                    </w:rPr>
                  </w:pPr>
                  <w:r w:rsidRPr="008967E7">
                    <w:rPr>
                      <w:rFonts w:ascii="Helvetica" w:eastAsia="Times New Roman" w:hAnsi="Helvetica" w:cs="Helvetica"/>
                      <w:color w:val="74787E"/>
                      <w:sz w:val="24"/>
                      <w:szCs w:val="24"/>
                      <w:lang w:eastAsia="en-GB"/>
                    </w:rPr>
                    <w:t>Very best wishes </w:t>
                  </w:r>
                </w:p>
                <w:p w:rsidR="008967E7" w:rsidRPr="008967E7" w:rsidRDefault="008967E7" w:rsidP="008967E7">
                  <w:pPr>
                    <w:spacing w:after="150" w:line="360" w:lineRule="atLeast"/>
                    <w:rPr>
                      <w:rFonts w:ascii="Helvetica" w:eastAsia="Times New Roman" w:hAnsi="Helvetica" w:cs="Helvetica"/>
                      <w:color w:val="74787E"/>
                      <w:sz w:val="24"/>
                      <w:szCs w:val="24"/>
                      <w:lang w:eastAsia="en-GB"/>
                    </w:rPr>
                  </w:pPr>
                  <w:r w:rsidRPr="008967E7">
                    <w:rPr>
                      <w:rFonts w:ascii="Helvetica" w:eastAsia="Times New Roman" w:hAnsi="Helvetica" w:cs="Helvetica"/>
                      <w:color w:val="74787E"/>
                      <w:sz w:val="24"/>
                      <w:szCs w:val="24"/>
                      <w:lang w:eastAsia="en-GB"/>
                    </w:rPr>
                    <w:t>Clare Pankhania </w:t>
                  </w:r>
                </w:p>
              </w:tc>
            </w:tr>
          </w:tbl>
          <w:p w:rsidR="008967E7" w:rsidRPr="008967E7" w:rsidRDefault="008967E7" w:rsidP="008967E7">
            <w:pPr>
              <w:spacing w:after="0" w:line="240" w:lineRule="auto"/>
              <w:rPr>
                <w:rFonts w:ascii="Helvetica" w:eastAsia="Times New Roman" w:hAnsi="Helvetica" w:cs="Helvetica"/>
                <w:color w:val="666666"/>
                <w:sz w:val="21"/>
                <w:szCs w:val="21"/>
                <w:lang w:eastAsia="en-GB"/>
              </w:rPr>
            </w:pPr>
          </w:p>
        </w:tc>
      </w:tr>
    </w:tbl>
    <w:p w:rsidR="003F3091" w:rsidRDefault="003F3091"/>
    <w:sectPr w:rsidR="003F3091" w:rsidSect="008967E7">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6A"/>
    <w:rsid w:val="0023476A"/>
    <w:rsid w:val="003F3091"/>
    <w:rsid w:val="0089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7B53"/>
  <w15:chartTrackingRefBased/>
  <w15:docId w15:val="{8D3196E8-1A6A-43F2-9171-CC549789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7426">
      <w:bodyDiv w:val="1"/>
      <w:marLeft w:val="0"/>
      <w:marRight w:val="0"/>
      <w:marTop w:val="0"/>
      <w:marBottom w:val="0"/>
      <w:divBdr>
        <w:top w:val="none" w:sz="0" w:space="0" w:color="auto"/>
        <w:left w:val="none" w:sz="0" w:space="0" w:color="auto"/>
        <w:bottom w:val="none" w:sz="0" w:space="0" w:color="auto"/>
        <w:right w:val="none" w:sz="0" w:space="0" w:color="auto"/>
      </w:divBdr>
      <w:divsChild>
        <w:div w:id="346365821">
          <w:marLeft w:val="0"/>
          <w:marRight w:val="0"/>
          <w:marTop w:val="0"/>
          <w:marBottom w:val="0"/>
          <w:divBdr>
            <w:top w:val="none" w:sz="0" w:space="0" w:color="auto"/>
            <w:left w:val="none" w:sz="0" w:space="0" w:color="auto"/>
            <w:bottom w:val="none" w:sz="0" w:space="0" w:color="auto"/>
            <w:right w:val="none" w:sz="0" w:space="0" w:color="auto"/>
          </w:divBdr>
        </w:div>
        <w:div w:id="37520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77DB3416.dotm</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2</cp:revision>
  <dcterms:created xsi:type="dcterms:W3CDTF">2020-05-20T10:03:00Z</dcterms:created>
  <dcterms:modified xsi:type="dcterms:W3CDTF">2020-05-20T10:03:00Z</dcterms:modified>
</cp:coreProperties>
</file>