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22" w:rsidRPr="003359FC" w:rsidRDefault="00F86722" w:rsidP="5E52A341">
      <w:pPr>
        <w:jc w:val="center"/>
        <w:rPr>
          <w:rFonts w:eastAsia="SassoonCRInfant" w:cs="SassoonCRInfant"/>
          <w:b/>
          <w:bCs/>
          <w:sz w:val="20"/>
          <w:szCs w:val="20"/>
          <w:u w:val="single"/>
        </w:rPr>
      </w:pPr>
      <w:bookmarkStart w:id="0" w:name="_GoBack"/>
      <w:bookmarkEnd w:id="0"/>
      <w:r w:rsidRPr="003359FC">
        <w:rPr>
          <w:rFonts w:eastAsia="SassoonCRInfant" w:cs="SassoonCRInfant"/>
          <w:b/>
          <w:bCs/>
          <w:sz w:val="20"/>
          <w:szCs w:val="20"/>
          <w:u w:val="single"/>
        </w:rPr>
        <w:t xml:space="preserve">Year 3 Home Learning </w:t>
      </w:r>
      <w:r w:rsidR="00057A08" w:rsidRPr="003359FC">
        <w:rPr>
          <w:rFonts w:eastAsia="SassoonCRInfant" w:cs="SassoonCRInfant"/>
          <w:b/>
          <w:bCs/>
          <w:sz w:val="20"/>
          <w:szCs w:val="20"/>
          <w:u w:val="single"/>
        </w:rPr>
        <w:t>–</w:t>
      </w:r>
      <w:r w:rsidR="00AC278B" w:rsidRPr="003359FC">
        <w:rPr>
          <w:rFonts w:eastAsia="SassoonCRInfant" w:cs="SassoonCRInfant"/>
          <w:b/>
          <w:bCs/>
          <w:sz w:val="20"/>
          <w:szCs w:val="20"/>
          <w:u w:val="single"/>
        </w:rPr>
        <w:t xml:space="preserve"> Wednesday 29th</w:t>
      </w:r>
      <w:r w:rsidR="004F3B49" w:rsidRPr="003359FC">
        <w:rPr>
          <w:rFonts w:eastAsia="SassoonCRInfant" w:cs="SassoonCRInfant"/>
          <w:b/>
          <w:bCs/>
          <w:sz w:val="20"/>
          <w:szCs w:val="20"/>
          <w:u w:val="single"/>
        </w:rPr>
        <w:t xml:space="preserve"> April</w:t>
      </w:r>
      <w:r w:rsidR="00B22618" w:rsidRPr="003359FC">
        <w:rPr>
          <w:rFonts w:eastAsia="SassoonCRInfant" w:cs="SassoonCRInfant"/>
          <w:b/>
          <w:bCs/>
          <w:sz w:val="20"/>
          <w:szCs w:val="20"/>
          <w:u w:val="single"/>
        </w:rPr>
        <w:t xml:space="preserve"> 2020</w:t>
      </w:r>
    </w:p>
    <w:p w:rsidR="00AC278B" w:rsidRPr="003359FC" w:rsidRDefault="00AC278B" w:rsidP="00985878">
      <w:pPr>
        <w:rPr>
          <w:rFonts w:cstheme="minorHAnsi"/>
          <w:b/>
          <w:sz w:val="20"/>
          <w:szCs w:val="20"/>
        </w:rPr>
      </w:pPr>
      <w:r w:rsidRPr="003359FC">
        <w:rPr>
          <w:rFonts w:cstheme="minorHAnsi"/>
          <w:b/>
          <w:sz w:val="20"/>
          <w:szCs w:val="20"/>
        </w:rPr>
        <w:t>X means that you do not need to have internet access or a printer to complete this task.</w:t>
      </w:r>
    </w:p>
    <w:p w:rsidR="00985878" w:rsidRPr="003359FC" w:rsidRDefault="00AC278B" w:rsidP="00985878">
      <w:pPr>
        <w:rPr>
          <w:rFonts w:cstheme="minorHAnsi"/>
          <w:sz w:val="20"/>
          <w:szCs w:val="20"/>
        </w:rPr>
      </w:pPr>
      <w:r w:rsidRPr="003359FC">
        <w:rPr>
          <w:rFonts w:cstheme="minorHAnsi"/>
          <w:sz w:val="20"/>
          <w:szCs w:val="20"/>
        </w:rPr>
        <w:t xml:space="preserve">We would love to see examples of your home-learning, so please take photos and </w:t>
      </w:r>
      <w:r w:rsidR="00985878" w:rsidRPr="003359FC">
        <w:rPr>
          <w:rFonts w:cstheme="minorHAnsi"/>
          <w:sz w:val="20"/>
          <w:szCs w:val="20"/>
        </w:rPr>
        <w:t xml:space="preserve">email </w:t>
      </w:r>
      <w:r w:rsidRPr="003359FC">
        <w:rPr>
          <w:rFonts w:cstheme="minorHAnsi"/>
          <w:sz w:val="20"/>
          <w:szCs w:val="20"/>
        </w:rPr>
        <w:t xml:space="preserve">them to </w:t>
      </w:r>
      <w:r w:rsidR="00985878" w:rsidRPr="003359FC">
        <w:rPr>
          <w:rFonts w:cstheme="minorHAnsi"/>
          <w:sz w:val="20"/>
          <w:szCs w:val="20"/>
        </w:rPr>
        <w:t xml:space="preserve">us at </w:t>
      </w:r>
      <w:hyperlink r:id="rId6" w:history="1">
        <w:r w:rsidR="00985878" w:rsidRPr="003359FC">
          <w:rPr>
            <w:rStyle w:val="Hyperlink"/>
            <w:rFonts w:cstheme="minorHAnsi"/>
            <w:sz w:val="20"/>
            <w:szCs w:val="20"/>
          </w:rPr>
          <w:t>year3@highworthcombined.co.uk</w:t>
        </w:r>
      </w:hyperlink>
      <w:r w:rsidR="00585F29" w:rsidRPr="003359FC">
        <w:rPr>
          <w:sz w:val="20"/>
          <w:szCs w:val="20"/>
        </w:rPr>
        <w:t xml:space="preserve">  </w:t>
      </w:r>
      <w:proofErr w:type="gramStart"/>
      <w:r w:rsidR="00585F29" w:rsidRPr="003359FC">
        <w:rPr>
          <w:sz w:val="20"/>
          <w:szCs w:val="20"/>
        </w:rPr>
        <w:t>It</w:t>
      </w:r>
      <w:proofErr w:type="gramEnd"/>
      <w:r w:rsidR="00585F29" w:rsidRPr="003359FC">
        <w:rPr>
          <w:sz w:val="20"/>
          <w:szCs w:val="20"/>
        </w:rPr>
        <w:t xml:space="preserve"> would be great to hear from you!</w:t>
      </w:r>
    </w:p>
    <w:tbl>
      <w:tblPr>
        <w:tblStyle w:val="TableGrid"/>
        <w:tblW w:w="9831" w:type="dxa"/>
        <w:tblLayout w:type="fixed"/>
        <w:tblLook w:val="04A0" w:firstRow="1" w:lastRow="0" w:firstColumn="1" w:lastColumn="0" w:noHBand="0" w:noVBand="1"/>
      </w:tblPr>
      <w:tblGrid>
        <w:gridCol w:w="3277"/>
        <w:gridCol w:w="3277"/>
        <w:gridCol w:w="3277"/>
      </w:tblGrid>
      <w:tr w:rsidR="00057A08" w:rsidRPr="00111F74" w:rsidTr="00985878">
        <w:tc>
          <w:tcPr>
            <w:tcW w:w="3277" w:type="dxa"/>
          </w:tcPr>
          <w:p w:rsidR="003359FC" w:rsidRPr="003359FC" w:rsidRDefault="003359FC" w:rsidP="003359FC">
            <w:pPr>
              <w:rPr>
                <w:b/>
              </w:rPr>
            </w:pPr>
            <w:r w:rsidRPr="003359FC">
              <w:rPr>
                <w:b/>
              </w:rPr>
              <w:t>X</w:t>
            </w:r>
          </w:p>
          <w:p w:rsidR="003359FC" w:rsidRPr="003359FC" w:rsidRDefault="003359FC" w:rsidP="003359FC">
            <w:pPr>
              <w:rPr>
                <w:b/>
              </w:rPr>
            </w:pPr>
            <w:r w:rsidRPr="003359FC">
              <w:rPr>
                <w:b/>
              </w:rPr>
              <w:t>Nifty Number Bonds</w:t>
            </w:r>
          </w:p>
          <w:p w:rsidR="003359FC" w:rsidRDefault="003359FC" w:rsidP="003359FC">
            <w:r>
              <w:t xml:space="preserve">Play Number Bonds Tennis </w:t>
            </w:r>
          </w:p>
          <w:p w:rsidR="003359FC" w:rsidRDefault="003359FC" w:rsidP="003359FC"/>
          <w:p w:rsidR="003359FC" w:rsidRDefault="003359FC" w:rsidP="003359FC">
            <w:r>
              <w:t xml:space="preserve">To be played as a pair or more! The first person ‘serves’ a number less than 100 (or 10 or 20 depending on your child’s stage of learning) to the second person who has to respond by saying the number to make it up to 100 (or 10 or 20) within a 5-second time limit. If the receiver responds correctly within the time, they serve to the next player. If the receiver responds incorrectly, or outside the time limit, the server wins the point and serves again to the next player in the opposing team. Continue to play up to a set time limit and identify the number tennis champions. </w:t>
            </w:r>
          </w:p>
          <w:p w:rsidR="003359FC" w:rsidRDefault="003359FC" w:rsidP="003359FC"/>
          <w:p w:rsidR="003359FC" w:rsidRDefault="003359FC" w:rsidP="003359FC">
            <w:pPr>
              <w:rPr>
                <w:rFonts w:eastAsia="SassoonCRInfant" w:cs="SassoonCRInfant"/>
                <w:b/>
                <w:bCs/>
              </w:rPr>
            </w:pPr>
            <w:r>
              <w:t>Challenge - play while passing a ball or beanbag between you at the same time!</w:t>
            </w:r>
          </w:p>
          <w:p w:rsidR="004B2DE0" w:rsidRPr="00500F21" w:rsidRDefault="004B2DE0" w:rsidP="004B2DE0">
            <w:r>
              <w:t xml:space="preserve"> </w:t>
            </w:r>
          </w:p>
        </w:tc>
        <w:tc>
          <w:tcPr>
            <w:tcW w:w="3277" w:type="dxa"/>
          </w:tcPr>
          <w:p w:rsidR="00AC278B" w:rsidRDefault="00AC278B" w:rsidP="5E52A341">
            <w:pPr>
              <w:rPr>
                <w:rFonts w:eastAsia="SassoonCRInfant" w:cs="SassoonCRInfant"/>
                <w:b/>
                <w:bCs/>
              </w:rPr>
            </w:pPr>
            <w:r>
              <w:rPr>
                <w:rFonts w:eastAsia="SassoonCRInfant" w:cs="SassoonCRInfant"/>
                <w:b/>
                <w:bCs/>
              </w:rPr>
              <w:t>X</w:t>
            </w:r>
          </w:p>
          <w:p w:rsidR="00057A08" w:rsidRPr="00500F21" w:rsidRDefault="00605BB6" w:rsidP="5E52A341">
            <w:pPr>
              <w:rPr>
                <w:rFonts w:eastAsia="SassoonCRInfant" w:cs="SassoonCRInfant"/>
                <w:b/>
                <w:bCs/>
              </w:rPr>
            </w:pPr>
            <w:r>
              <w:rPr>
                <w:rFonts w:eastAsia="SassoonCRInfant" w:cs="SassoonCRInfant"/>
                <w:b/>
                <w:bCs/>
              </w:rPr>
              <w:t>Horrible History</w:t>
            </w:r>
          </w:p>
          <w:p w:rsidR="00787BAB" w:rsidRDefault="11F1F7F4" w:rsidP="00605BB6">
            <w:pPr>
              <w:rPr>
                <w:rFonts w:eastAsia="SassoonCRInfant" w:cs="SassoonCRInfant"/>
              </w:rPr>
            </w:pPr>
            <w:r w:rsidRPr="00500F21">
              <w:rPr>
                <w:rFonts w:eastAsia="SassoonCRInfant" w:cs="SassoonCRInfant"/>
              </w:rPr>
              <w:t xml:space="preserve"> </w:t>
            </w:r>
            <w:r w:rsidR="00605BB6">
              <w:rPr>
                <w:rFonts w:eastAsia="SassoonCRInfant" w:cs="SassoonCRInfant"/>
              </w:rPr>
              <w:t>Remembering what we have learned in History, in your home-learning books</w:t>
            </w:r>
            <w:r w:rsidR="00AC278B">
              <w:rPr>
                <w:rFonts w:eastAsia="SassoonCRInfant" w:cs="SassoonCRInfant"/>
              </w:rPr>
              <w:t>, draw</w:t>
            </w:r>
            <w:r w:rsidR="00605BB6">
              <w:rPr>
                <w:rFonts w:eastAsia="SassoonCRInfant" w:cs="SassoonCRInfant"/>
              </w:rPr>
              <w:t xml:space="preserve"> a timeline to show </w:t>
            </w:r>
            <w:r w:rsidR="00AC278B">
              <w:rPr>
                <w:rFonts w:eastAsia="SassoonCRInfant" w:cs="SassoonCRInfant"/>
              </w:rPr>
              <w:t xml:space="preserve">the order of the following </w:t>
            </w:r>
            <w:r w:rsidR="004B2DE0">
              <w:rPr>
                <w:rFonts w:eastAsia="SassoonCRInfant" w:cs="SassoonCRInfant"/>
              </w:rPr>
              <w:t>periods</w:t>
            </w:r>
            <w:r w:rsidR="00AC278B">
              <w:rPr>
                <w:rFonts w:eastAsia="SassoonCRInfant" w:cs="SassoonCRInfant"/>
              </w:rPr>
              <w:t xml:space="preserve"> in history.  Can you put them in the correct order?</w:t>
            </w:r>
          </w:p>
          <w:p w:rsidR="00AC278B" w:rsidRDefault="00AC278B" w:rsidP="00605BB6">
            <w:pPr>
              <w:rPr>
                <w:rFonts w:eastAsia="SassoonCRInfant" w:cs="SassoonCRInfant"/>
              </w:rPr>
            </w:pPr>
            <w:r>
              <w:rPr>
                <w:rFonts w:eastAsia="SassoonCRInfant" w:cs="SassoonCRInfant"/>
              </w:rPr>
              <w:t>(You can use your knowledge organiser that was sent home last term to help you).</w:t>
            </w:r>
          </w:p>
          <w:p w:rsidR="00AC278B" w:rsidRDefault="00AC278B" w:rsidP="00605BB6">
            <w:pPr>
              <w:rPr>
                <w:rFonts w:eastAsia="SassoonCRInfant" w:cs="SassoonCRInfant"/>
              </w:rPr>
            </w:pPr>
          </w:p>
          <w:p w:rsidR="00AC278B" w:rsidRDefault="00AC278B" w:rsidP="00605BB6">
            <w:pPr>
              <w:rPr>
                <w:rFonts w:eastAsia="SassoonCRInfant" w:cs="SassoonCRInfant"/>
              </w:rPr>
            </w:pPr>
            <w:r>
              <w:rPr>
                <w:rFonts w:eastAsia="SassoonCRInfant" w:cs="SassoonCRInfant"/>
              </w:rPr>
              <w:t>The Bronze Age</w:t>
            </w:r>
          </w:p>
          <w:p w:rsidR="00AC278B" w:rsidRDefault="00AC278B" w:rsidP="00605BB6">
            <w:pPr>
              <w:rPr>
                <w:rFonts w:eastAsia="SassoonCRInfant" w:cs="SassoonCRInfant"/>
              </w:rPr>
            </w:pPr>
            <w:r>
              <w:rPr>
                <w:rFonts w:eastAsia="SassoonCRInfant" w:cs="SassoonCRInfant"/>
              </w:rPr>
              <w:t>The Mesolithic Stone Age</w:t>
            </w:r>
          </w:p>
          <w:p w:rsidR="00AC278B" w:rsidRDefault="00AC278B" w:rsidP="00605BB6">
            <w:pPr>
              <w:rPr>
                <w:rFonts w:eastAsia="SassoonCRInfant" w:cs="SassoonCRInfant"/>
              </w:rPr>
            </w:pPr>
            <w:r>
              <w:rPr>
                <w:rFonts w:eastAsia="SassoonCRInfant" w:cs="SassoonCRInfant"/>
              </w:rPr>
              <w:t>The Neolithic Stone Age</w:t>
            </w:r>
          </w:p>
          <w:p w:rsidR="00AC278B" w:rsidRDefault="00AC278B" w:rsidP="00605BB6">
            <w:pPr>
              <w:rPr>
                <w:rFonts w:eastAsia="SassoonCRInfant" w:cs="SassoonCRInfant"/>
              </w:rPr>
            </w:pPr>
            <w:r>
              <w:rPr>
                <w:rFonts w:eastAsia="SassoonCRInfant" w:cs="SassoonCRInfant"/>
              </w:rPr>
              <w:t>The Iron Age</w:t>
            </w:r>
          </w:p>
          <w:p w:rsidR="00AC278B" w:rsidRDefault="00AC278B" w:rsidP="00605BB6">
            <w:pPr>
              <w:rPr>
                <w:rFonts w:eastAsia="SassoonCRInfant" w:cs="SassoonCRInfant"/>
              </w:rPr>
            </w:pPr>
            <w:r>
              <w:rPr>
                <w:rFonts w:eastAsia="SassoonCRInfant" w:cs="SassoonCRInfant"/>
              </w:rPr>
              <w:t>The Palaeolithic Stone Age</w:t>
            </w:r>
          </w:p>
          <w:p w:rsidR="00AC278B" w:rsidRDefault="00AC278B" w:rsidP="00605BB6">
            <w:pPr>
              <w:rPr>
                <w:rFonts w:eastAsia="SassoonCRInfant" w:cs="SassoonCRInfant"/>
              </w:rPr>
            </w:pPr>
          </w:p>
          <w:p w:rsidR="00AC278B" w:rsidRPr="00500F21" w:rsidRDefault="00AC278B" w:rsidP="00AC278B">
            <w:pPr>
              <w:rPr>
                <w:rFonts w:eastAsia="SassoonCRInfant" w:cs="SassoonCRInfant"/>
              </w:rPr>
            </w:pPr>
            <w:r>
              <w:rPr>
                <w:rFonts w:eastAsia="SassoonCRInfant" w:cs="SassoonCRInfant"/>
              </w:rPr>
              <w:t>Challenge: Under your timeline, write a fact about each of these periods in time.</w:t>
            </w:r>
          </w:p>
        </w:tc>
        <w:tc>
          <w:tcPr>
            <w:tcW w:w="3277" w:type="dxa"/>
          </w:tcPr>
          <w:p w:rsidR="003A3E50" w:rsidRDefault="003A3E50" w:rsidP="00254051">
            <w:pPr>
              <w:rPr>
                <w:b/>
                <w:bCs/>
              </w:rPr>
            </w:pPr>
            <w:r>
              <w:rPr>
                <w:b/>
                <w:bCs/>
              </w:rPr>
              <w:t xml:space="preserve">X – </w:t>
            </w:r>
            <w:r w:rsidR="004B2DE0">
              <w:rPr>
                <w:b/>
                <w:bCs/>
              </w:rPr>
              <w:t>see below the web link</w:t>
            </w:r>
          </w:p>
          <w:p w:rsidR="00057A08" w:rsidRPr="00F878DF" w:rsidRDefault="003A3E50" w:rsidP="00254051">
            <w:pPr>
              <w:rPr>
                <w:b/>
                <w:bCs/>
              </w:rPr>
            </w:pPr>
            <w:r>
              <w:rPr>
                <w:b/>
                <w:bCs/>
              </w:rPr>
              <w:t>Amazing Adverbs</w:t>
            </w:r>
          </w:p>
          <w:p w:rsidR="00254051" w:rsidRDefault="00254051" w:rsidP="00254051">
            <w:r>
              <w:t xml:space="preserve">Use the link below to take you to a BBC Bitesize lesson on </w:t>
            </w:r>
            <w:r w:rsidR="003A3E50">
              <w:t>adverbs</w:t>
            </w:r>
            <w:r w:rsidRPr="00254051">
              <w:t>. </w:t>
            </w:r>
            <w:r w:rsidR="003A3E50">
              <w:t xml:space="preserve"> Work your way through the lesson, watching the videos and completing the activities as directed.</w:t>
            </w:r>
          </w:p>
          <w:p w:rsidR="00F878DF" w:rsidRDefault="0054347E" w:rsidP="00254051">
            <w:hyperlink r:id="rId7" w:history="1">
              <w:r w:rsidR="003A3E50" w:rsidRPr="00E43397">
                <w:rPr>
                  <w:rStyle w:val="Hyperlink"/>
                </w:rPr>
                <w:t>https://www.bbc.co.uk/bitesize/articles/zbn492p</w:t>
              </w:r>
            </w:hyperlink>
          </w:p>
          <w:p w:rsidR="00F878DF" w:rsidRDefault="00F878DF" w:rsidP="00254051"/>
          <w:p w:rsidR="003A3E50" w:rsidRPr="003A3E50" w:rsidRDefault="003A3E50" w:rsidP="00254051">
            <w:pPr>
              <w:rPr>
                <w:b/>
              </w:rPr>
            </w:pPr>
            <w:r w:rsidRPr="003A3E50">
              <w:rPr>
                <w:b/>
              </w:rPr>
              <w:t>X</w:t>
            </w:r>
          </w:p>
          <w:p w:rsidR="00F878DF" w:rsidRDefault="00F878DF" w:rsidP="00254051">
            <w:r>
              <w:t xml:space="preserve">If you don’t have access to the internet, </w:t>
            </w:r>
            <w:r w:rsidR="003A3E50">
              <w:t>have a go at writing a sentence for each of the adverbs below.  Remember, an adverb tells you how something was done (it describes the verb)</w:t>
            </w:r>
            <w:r w:rsidR="00555D21">
              <w:t xml:space="preserve">, so it always goes with a verb in a sentence </w:t>
            </w:r>
            <w:proofErr w:type="spellStart"/>
            <w:r w:rsidR="00555D21">
              <w:t>eg</w:t>
            </w:r>
            <w:proofErr w:type="spellEnd"/>
            <w:r w:rsidR="00555D21">
              <w:t xml:space="preserve">.  The bird swooped </w:t>
            </w:r>
            <w:r w:rsidR="00555D21" w:rsidRPr="00555D21">
              <w:rPr>
                <w:b/>
                <w:i/>
              </w:rPr>
              <w:t>gracefully</w:t>
            </w:r>
            <w:r w:rsidR="00555D21">
              <w:t xml:space="preserve"> through the blue sky.</w:t>
            </w:r>
          </w:p>
          <w:p w:rsidR="00F878DF" w:rsidRDefault="00F878DF" w:rsidP="00254051"/>
          <w:p w:rsidR="00F878DF" w:rsidRDefault="00555D21" w:rsidP="00254051">
            <w:r>
              <w:t>beautifully</w:t>
            </w:r>
          </w:p>
          <w:p w:rsidR="00555D21" w:rsidRDefault="00555D21" w:rsidP="00254051">
            <w:r>
              <w:t>sadly</w:t>
            </w:r>
          </w:p>
          <w:p w:rsidR="00555D21" w:rsidRDefault="00555D21" w:rsidP="00254051">
            <w:r>
              <w:t>awkwardly</w:t>
            </w:r>
          </w:p>
          <w:p w:rsidR="00555D21" w:rsidRDefault="00555D21" w:rsidP="00254051">
            <w:r>
              <w:t>anxiously</w:t>
            </w:r>
          </w:p>
          <w:p w:rsidR="00555D21" w:rsidRDefault="00555D21" w:rsidP="00254051">
            <w:r>
              <w:t>strangely</w:t>
            </w:r>
          </w:p>
          <w:p w:rsidR="00555D21" w:rsidRPr="00500F21" w:rsidRDefault="00555D21" w:rsidP="004B2DE0">
            <w:r>
              <w:t>noisily</w:t>
            </w:r>
          </w:p>
        </w:tc>
      </w:tr>
      <w:tr w:rsidR="00057A08" w:rsidRPr="00111F74" w:rsidTr="00985878">
        <w:tc>
          <w:tcPr>
            <w:tcW w:w="3277" w:type="dxa"/>
          </w:tcPr>
          <w:p w:rsidR="003359FC" w:rsidRDefault="003359FC" w:rsidP="003359FC">
            <w:pPr>
              <w:rPr>
                <w:rFonts w:eastAsia="SassoonCRInfant" w:cs="SassoonCRInfant"/>
                <w:b/>
                <w:bCs/>
              </w:rPr>
            </w:pPr>
            <w:r>
              <w:rPr>
                <w:rFonts w:eastAsia="SassoonCRInfant" w:cs="SassoonCRInfant"/>
                <w:b/>
                <w:bCs/>
              </w:rPr>
              <w:t xml:space="preserve">X </w:t>
            </w:r>
          </w:p>
          <w:p w:rsidR="003359FC" w:rsidRPr="00500F21" w:rsidRDefault="003359FC" w:rsidP="003359FC">
            <w:pPr>
              <w:rPr>
                <w:rFonts w:eastAsia="SassoonCRInfant" w:cs="SassoonCRInfant"/>
                <w:b/>
                <w:bCs/>
              </w:rPr>
            </w:pPr>
            <w:r w:rsidRPr="00500F21">
              <w:rPr>
                <w:rFonts w:eastAsia="SassoonCRInfant" w:cs="SassoonCRInfant"/>
                <w:b/>
                <w:bCs/>
              </w:rPr>
              <w:t>Times Tables</w:t>
            </w:r>
          </w:p>
          <w:p w:rsidR="003359FC" w:rsidRPr="00500F21" w:rsidRDefault="003359FC" w:rsidP="003359FC">
            <w:r>
              <w:rPr>
                <w:rFonts w:eastAsia="SassoonCRInfant" w:cs="SassoonCRInfant"/>
              </w:rPr>
              <w:t xml:space="preserve">Choose a times table that you are trying to learn / want to practise.  </w:t>
            </w:r>
            <w:r w:rsidRPr="00605BB6">
              <w:rPr>
                <w:rFonts w:eastAsia="SassoonCRInfant" w:cs="SassoonCRInfant"/>
                <w:b/>
                <w:i/>
              </w:rPr>
              <w:t>(Remember, by the end of Year 3, you need to know the 2</w:t>
            </w:r>
            <w:proofErr w:type="gramStart"/>
            <w:r w:rsidRPr="00605BB6">
              <w:rPr>
                <w:rFonts w:eastAsia="SassoonCRInfant" w:cs="SassoonCRInfant"/>
                <w:b/>
                <w:i/>
              </w:rPr>
              <w:t>,5,10,3,4</w:t>
            </w:r>
            <w:proofErr w:type="gramEnd"/>
            <w:r w:rsidRPr="00605BB6">
              <w:rPr>
                <w:rFonts w:eastAsia="SassoonCRInfant" w:cs="SassoonCRInfant"/>
                <w:b/>
                <w:i/>
              </w:rPr>
              <w:t xml:space="preserve"> and 8 times tables).</w:t>
            </w:r>
          </w:p>
          <w:p w:rsidR="003359FC" w:rsidRDefault="003359FC" w:rsidP="003359FC">
            <w:r>
              <w:t>Try to do star jumps while you chant a whole times table -</w:t>
            </w:r>
          </w:p>
          <w:p w:rsidR="003359FC" w:rsidRDefault="003359FC" w:rsidP="003359FC">
            <w:r>
              <w:t xml:space="preserve">0 times 8 is 0, 1 times 8 </w:t>
            </w:r>
            <w:proofErr w:type="gramStart"/>
            <w:r>
              <w:t>is</w:t>
            </w:r>
            <w:proofErr w:type="gramEnd"/>
            <w:r>
              <w:t xml:space="preserve"> 8, 2 times 8 is 16 etc.</w:t>
            </w:r>
          </w:p>
          <w:p w:rsidR="003359FC" w:rsidRDefault="003359FC" w:rsidP="003359FC"/>
          <w:p w:rsidR="003359FC" w:rsidRPr="00803F36" w:rsidRDefault="003359FC" w:rsidP="003359FC">
            <w:r>
              <w:t xml:space="preserve">Challenge – can you do star jumps while chanting the division facts too? </w:t>
            </w:r>
            <w:proofErr w:type="spellStart"/>
            <w:r>
              <w:t>Eg</w:t>
            </w:r>
            <w:proofErr w:type="spellEnd"/>
            <w:r>
              <w:t>. 0 divided by 8 is 0, 8 divided by 8 is 1, 16 divided by 8 is 2 etc.</w:t>
            </w:r>
          </w:p>
        </w:tc>
        <w:tc>
          <w:tcPr>
            <w:tcW w:w="3277" w:type="dxa"/>
          </w:tcPr>
          <w:p w:rsidR="00585F29" w:rsidRDefault="00585F29" w:rsidP="00585F29">
            <w:pPr>
              <w:rPr>
                <w:b/>
                <w:bCs/>
              </w:rPr>
            </w:pPr>
            <w:r>
              <w:rPr>
                <w:b/>
                <w:bCs/>
              </w:rPr>
              <w:t>X – see below the web link</w:t>
            </w:r>
          </w:p>
          <w:p w:rsidR="00057A08" w:rsidRPr="00500F21" w:rsidRDefault="004B2DE0" w:rsidP="5E52A341">
            <w:pPr>
              <w:rPr>
                <w:rFonts w:eastAsia="SassoonCRInfant" w:cs="SassoonCRInfant"/>
                <w:b/>
                <w:bCs/>
              </w:rPr>
            </w:pPr>
            <w:r>
              <w:rPr>
                <w:rFonts w:eastAsia="SassoonCRInfant" w:cs="SassoonCRInfant"/>
                <w:b/>
                <w:bCs/>
              </w:rPr>
              <w:t>Sensational Science</w:t>
            </w:r>
          </w:p>
          <w:p w:rsidR="00B472AC" w:rsidRDefault="004B2DE0" w:rsidP="00833959">
            <w:pPr>
              <w:rPr>
                <w:rFonts w:eastAsia="SassoonCRInfant" w:cs="SassoonCRInfant"/>
              </w:rPr>
            </w:pPr>
            <w:r>
              <w:rPr>
                <w:rFonts w:eastAsia="SassoonCRInfant" w:cs="SassoonCRInfant"/>
              </w:rPr>
              <w:t>Use the link below to take you to a lesson about ‘Light and Dark’.</w:t>
            </w:r>
          </w:p>
          <w:p w:rsidR="004B2DE0" w:rsidRDefault="004B2DE0" w:rsidP="00833959">
            <w:pPr>
              <w:rPr>
                <w:rFonts w:eastAsia="SassoonCRInfant" w:cs="SassoonCRInfant"/>
              </w:rPr>
            </w:pPr>
            <w:r>
              <w:t>Work your way through the lesson, watching the videos and completing the activities as directed.</w:t>
            </w:r>
          </w:p>
          <w:p w:rsidR="004B2DE0" w:rsidRDefault="0054347E" w:rsidP="00833959">
            <w:pPr>
              <w:rPr>
                <w:rFonts w:eastAsia="SassoonCRInfant" w:cs="SassoonCRInfant"/>
              </w:rPr>
            </w:pPr>
            <w:hyperlink r:id="rId8" w:history="1">
              <w:r w:rsidR="004B2DE0" w:rsidRPr="00E43397">
                <w:rPr>
                  <w:rStyle w:val="Hyperlink"/>
                  <w:rFonts w:eastAsia="SassoonCRInfant" w:cs="SassoonCRInfant"/>
                </w:rPr>
                <w:t>https://www.bbc.co.uk/bitesize/articles/zjjx6v4</w:t>
              </w:r>
            </w:hyperlink>
          </w:p>
          <w:p w:rsidR="00585F29" w:rsidRDefault="00585F29" w:rsidP="00833959">
            <w:pPr>
              <w:rPr>
                <w:rFonts w:eastAsia="SassoonCRInfant" w:cs="SassoonCRInfant"/>
              </w:rPr>
            </w:pPr>
          </w:p>
          <w:p w:rsidR="004B2DE0" w:rsidRPr="00585F29" w:rsidRDefault="00585F29" w:rsidP="00833959">
            <w:pPr>
              <w:rPr>
                <w:rFonts w:eastAsia="SassoonCRInfant" w:cs="SassoonCRInfant"/>
                <w:b/>
              </w:rPr>
            </w:pPr>
            <w:r w:rsidRPr="00585F29">
              <w:rPr>
                <w:rFonts w:eastAsia="SassoonCRInfant" w:cs="SassoonCRInfant"/>
                <w:b/>
              </w:rPr>
              <w:t>X</w:t>
            </w:r>
          </w:p>
          <w:p w:rsidR="00585F29" w:rsidRPr="00500F21" w:rsidRDefault="00585F29" w:rsidP="00585F29">
            <w:pPr>
              <w:rPr>
                <w:rFonts w:eastAsia="SassoonCRInfant" w:cs="SassoonCRInfant"/>
              </w:rPr>
            </w:pPr>
            <w:r>
              <w:t xml:space="preserve">If you don’t have access to the internet, draw a poster to show the different sources of light you can find around you.  Sort them into 2 groups – Natural Light &amp; Man-Made Light </w:t>
            </w:r>
            <w:proofErr w:type="spellStart"/>
            <w:r>
              <w:t>eg</w:t>
            </w:r>
            <w:proofErr w:type="spellEnd"/>
            <w:r>
              <w:t>. Natural Light – the sun, the stars etc.  Man-Made Light – television, car light etc.</w:t>
            </w:r>
          </w:p>
        </w:tc>
        <w:tc>
          <w:tcPr>
            <w:tcW w:w="3277" w:type="dxa"/>
          </w:tcPr>
          <w:p w:rsidR="0026175E" w:rsidRDefault="0026175E" w:rsidP="00500F21">
            <w:pPr>
              <w:rPr>
                <w:rFonts w:cstheme="minorHAnsi"/>
                <w:b/>
              </w:rPr>
            </w:pPr>
            <w:r>
              <w:rPr>
                <w:rFonts w:cstheme="minorHAnsi"/>
                <w:b/>
              </w:rPr>
              <w:t>X</w:t>
            </w:r>
          </w:p>
          <w:p w:rsidR="00500F21" w:rsidRPr="00500F21" w:rsidRDefault="00500F21" w:rsidP="00500F21">
            <w:pPr>
              <w:rPr>
                <w:rFonts w:cstheme="minorHAnsi"/>
                <w:b/>
              </w:rPr>
            </w:pPr>
            <w:r w:rsidRPr="00500F21">
              <w:rPr>
                <w:rFonts w:cstheme="minorHAnsi"/>
                <w:b/>
              </w:rPr>
              <w:t>Wonderful Wellbeing!</w:t>
            </w:r>
          </w:p>
          <w:p w:rsidR="0026175E" w:rsidRDefault="0026175E" w:rsidP="0026175E">
            <w:r>
              <w:t xml:space="preserve">KINDNESS – Discuss with a grown-up or older sibling how kindness makes us feel cared for and that we get those same feelings when we show kindness. Through kindness we can make ourselves and someone else feel good. We can all try to make our world more caring with simple acts of kindness. </w:t>
            </w:r>
          </w:p>
          <w:p w:rsidR="00057A08" w:rsidRPr="00500F21" w:rsidRDefault="0026175E" w:rsidP="0026175E">
            <w:pPr>
              <w:rPr>
                <w:rFonts w:eastAsia="SassoonCRInfant" w:cs="SassoonCRInfant"/>
              </w:rPr>
            </w:pPr>
            <w:r>
              <w:t xml:space="preserve">Cut out or draw some heart chains and fill the hearts with drawings of acts of kindness you have received or given. Around the pictures write words about how those actions made you feel. </w:t>
            </w:r>
          </w:p>
        </w:tc>
      </w:tr>
    </w:tbl>
    <w:p w:rsidR="00F878DF" w:rsidRDefault="00F878DF" w:rsidP="00985878">
      <w:pPr>
        <w:rPr>
          <w:rFonts w:cstheme="minorHAnsi"/>
        </w:rPr>
      </w:pPr>
    </w:p>
    <w:sectPr w:rsidR="00F878DF" w:rsidSect="00585F2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Corbel"/>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844"/>
    <w:multiLevelType w:val="hybridMultilevel"/>
    <w:tmpl w:val="35AA4620"/>
    <w:lvl w:ilvl="0" w:tplc="CD98FBAC">
      <w:start w:val="1"/>
      <w:numFmt w:val="bullet"/>
      <w:lvlText w:val=""/>
      <w:lvlJc w:val="left"/>
      <w:pPr>
        <w:ind w:left="720" w:hanging="360"/>
      </w:pPr>
      <w:rPr>
        <w:rFonts w:ascii="Symbol" w:hAnsi="Symbol" w:hint="default"/>
      </w:rPr>
    </w:lvl>
    <w:lvl w:ilvl="1" w:tplc="8422975C">
      <w:start w:val="1"/>
      <w:numFmt w:val="bullet"/>
      <w:lvlText w:val="o"/>
      <w:lvlJc w:val="left"/>
      <w:pPr>
        <w:ind w:left="1440" w:hanging="360"/>
      </w:pPr>
      <w:rPr>
        <w:rFonts w:ascii="Courier New" w:hAnsi="Courier New" w:hint="default"/>
      </w:rPr>
    </w:lvl>
    <w:lvl w:ilvl="2" w:tplc="45BA79D6">
      <w:start w:val="1"/>
      <w:numFmt w:val="bullet"/>
      <w:lvlText w:val=""/>
      <w:lvlJc w:val="left"/>
      <w:pPr>
        <w:ind w:left="2160" w:hanging="360"/>
      </w:pPr>
      <w:rPr>
        <w:rFonts w:ascii="Wingdings" w:hAnsi="Wingdings" w:hint="default"/>
      </w:rPr>
    </w:lvl>
    <w:lvl w:ilvl="3" w:tplc="9D729EE4">
      <w:start w:val="1"/>
      <w:numFmt w:val="bullet"/>
      <w:lvlText w:val=""/>
      <w:lvlJc w:val="left"/>
      <w:pPr>
        <w:ind w:left="2880" w:hanging="360"/>
      </w:pPr>
      <w:rPr>
        <w:rFonts w:ascii="Symbol" w:hAnsi="Symbol" w:hint="default"/>
      </w:rPr>
    </w:lvl>
    <w:lvl w:ilvl="4" w:tplc="31001662">
      <w:start w:val="1"/>
      <w:numFmt w:val="bullet"/>
      <w:lvlText w:val="o"/>
      <w:lvlJc w:val="left"/>
      <w:pPr>
        <w:ind w:left="3600" w:hanging="360"/>
      </w:pPr>
      <w:rPr>
        <w:rFonts w:ascii="Courier New" w:hAnsi="Courier New" w:hint="default"/>
      </w:rPr>
    </w:lvl>
    <w:lvl w:ilvl="5" w:tplc="076E5448">
      <w:start w:val="1"/>
      <w:numFmt w:val="bullet"/>
      <w:lvlText w:val=""/>
      <w:lvlJc w:val="left"/>
      <w:pPr>
        <w:ind w:left="4320" w:hanging="360"/>
      </w:pPr>
      <w:rPr>
        <w:rFonts w:ascii="Wingdings" w:hAnsi="Wingdings" w:hint="default"/>
      </w:rPr>
    </w:lvl>
    <w:lvl w:ilvl="6" w:tplc="D01EA4C2">
      <w:start w:val="1"/>
      <w:numFmt w:val="bullet"/>
      <w:lvlText w:val=""/>
      <w:lvlJc w:val="left"/>
      <w:pPr>
        <w:ind w:left="5040" w:hanging="360"/>
      </w:pPr>
      <w:rPr>
        <w:rFonts w:ascii="Symbol" w:hAnsi="Symbol" w:hint="default"/>
      </w:rPr>
    </w:lvl>
    <w:lvl w:ilvl="7" w:tplc="0FEAEE88">
      <w:start w:val="1"/>
      <w:numFmt w:val="bullet"/>
      <w:lvlText w:val="o"/>
      <w:lvlJc w:val="left"/>
      <w:pPr>
        <w:ind w:left="5760" w:hanging="360"/>
      </w:pPr>
      <w:rPr>
        <w:rFonts w:ascii="Courier New" w:hAnsi="Courier New" w:hint="default"/>
      </w:rPr>
    </w:lvl>
    <w:lvl w:ilvl="8" w:tplc="70BAE85C">
      <w:start w:val="1"/>
      <w:numFmt w:val="bullet"/>
      <w:lvlText w:val=""/>
      <w:lvlJc w:val="left"/>
      <w:pPr>
        <w:ind w:left="6480" w:hanging="360"/>
      </w:pPr>
      <w:rPr>
        <w:rFonts w:ascii="Wingdings" w:hAnsi="Wingdings" w:hint="default"/>
      </w:rPr>
    </w:lvl>
  </w:abstractNum>
  <w:abstractNum w:abstractNumId="1">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E4117"/>
    <w:multiLevelType w:val="hybridMultilevel"/>
    <w:tmpl w:val="87B80038"/>
    <w:lvl w:ilvl="0" w:tplc="DFF8EFD6">
      <w:start w:val="1"/>
      <w:numFmt w:val="bullet"/>
      <w:lvlText w:val=""/>
      <w:lvlJc w:val="left"/>
      <w:pPr>
        <w:ind w:left="720" w:hanging="360"/>
      </w:pPr>
      <w:rPr>
        <w:rFonts w:ascii="Symbol" w:hAnsi="Symbol" w:hint="default"/>
      </w:rPr>
    </w:lvl>
    <w:lvl w:ilvl="1" w:tplc="89723BC0">
      <w:start w:val="1"/>
      <w:numFmt w:val="bullet"/>
      <w:lvlText w:val="o"/>
      <w:lvlJc w:val="left"/>
      <w:pPr>
        <w:ind w:left="1440" w:hanging="360"/>
      </w:pPr>
      <w:rPr>
        <w:rFonts w:ascii="Courier New" w:hAnsi="Courier New" w:hint="default"/>
      </w:rPr>
    </w:lvl>
    <w:lvl w:ilvl="2" w:tplc="B5A28C64">
      <w:start w:val="1"/>
      <w:numFmt w:val="bullet"/>
      <w:lvlText w:val=""/>
      <w:lvlJc w:val="left"/>
      <w:pPr>
        <w:ind w:left="2160" w:hanging="360"/>
      </w:pPr>
      <w:rPr>
        <w:rFonts w:ascii="Wingdings" w:hAnsi="Wingdings" w:hint="default"/>
      </w:rPr>
    </w:lvl>
    <w:lvl w:ilvl="3" w:tplc="5ADAB208">
      <w:start w:val="1"/>
      <w:numFmt w:val="bullet"/>
      <w:lvlText w:val=""/>
      <w:lvlJc w:val="left"/>
      <w:pPr>
        <w:ind w:left="2880" w:hanging="360"/>
      </w:pPr>
      <w:rPr>
        <w:rFonts w:ascii="Symbol" w:hAnsi="Symbol" w:hint="default"/>
      </w:rPr>
    </w:lvl>
    <w:lvl w:ilvl="4" w:tplc="7B5AD106">
      <w:start w:val="1"/>
      <w:numFmt w:val="bullet"/>
      <w:lvlText w:val="o"/>
      <w:lvlJc w:val="left"/>
      <w:pPr>
        <w:ind w:left="3600" w:hanging="360"/>
      </w:pPr>
      <w:rPr>
        <w:rFonts w:ascii="Courier New" w:hAnsi="Courier New" w:hint="default"/>
      </w:rPr>
    </w:lvl>
    <w:lvl w:ilvl="5" w:tplc="836E8BC8">
      <w:start w:val="1"/>
      <w:numFmt w:val="bullet"/>
      <w:lvlText w:val=""/>
      <w:lvlJc w:val="left"/>
      <w:pPr>
        <w:ind w:left="4320" w:hanging="360"/>
      </w:pPr>
      <w:rPr>
        <w:rFonts w:ascii="Wingdings" w:hAnsi="Wingdings" w:hint="default"/>
      </w:rPr>
    </w:lvl>
    <w:lvl w:ilvl="6" w:tplc="EB244582">
      <w:start w:val="1"/>
      <w:numFmt w:val="bullet"/>
      <w:lvlText w:val=""/>
      <w:lvlJc w:val="left"/>
      <w:pPr>
        <w:ind w:left="5040" w:hanging="360"/>
      </w:pPr>
      <w:rPr>
        <w:rFonts w:ascii="Symbol" w:hAnsi="Symbol" w:hint="default"/>
      </w:rPr>
    </w:lvl>
    <w:lvl w:ilvl="7" w:tplc="1A664466">
      <w:start w:val="1"/>
      <w:numFmt w:val="bullet"/>
      <w:lvlText w:val="o"/>
      <w:lvlJc w:val="left"/>
      <w:pPr>
        <w:ind w:left="5760" w:hanging="360"/>
      </w:pPr>
      <w:rPr>
        <w:rFonts w:ascii="Courier New" w:hAnsi="Courier New" w:hint="default"/>
      </w:rPr>
    </w:lvl>
    <w:lvl w:ilvl="8" w:tplc="60CE2D00">
      <w:start w:val="1"/>
      <w:numFmt w:val="bullet"/>
      <w:lvlText w:val=""/>
      <w:lvlJc w:val="left"/>
      <w:pPr>
        <w:ind w:left="6480" w:hanging="360"/>
      </w:pPr>
      <w:rPr>
        <w:rFonts w:ascii="Wingdings" w:hAnsi="Wingdings" w:hint="default"/>
      </w:rPr>
    </w:lvl>
  </w:abstractNum>
  <w:abstractNum w:abstractNumId="4">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7A320E"/>
    <w:multiLevelType w:val="hybridMultilevel"/>
    <w:tmpl w:val="937C69F6"/>
    <w:lvl w:ilvl="0" w:tplc="99A0F7DE">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FF9105F"/>
    <w:multiLevelType w:val="hybridMultilevel"/>
    <w:tmpl w:val="7F8480A0"/>
    <w:lvl w:ilvl="0" w:tplc="084A6750">
      <w:start w:val="1"/>
      <w:numFmt w:val="bullet"/>
      <w:lvlText w:val=""/>
      <w:lvlJc w:val="left"/>
      <w:pPr>
        <w:ind w:left="720" w:hanging="360"/>
      </w:pPr>
      <w:rPr>
        <w:rFonts w:ascii="Symbol" w:hAnsi="Symbol" w:hint="default"/>
      </w:rPr>
    </w:lvl>
    <w:lvl w:ilvl="1" w:tplc="02C6B7DA">
      <w:start w:val="1"/>
      <w:numFmt w:val="bullet"/>
      <w:lvlText w:val="o"/>
      <w:lvlJc w:val="left"/>
      <w:pPr>
        <w:ind w:left="1440" w:hanging="360"/>
      </w:pPr>
      <w:rPr>
        <w:rFonts w:ascii="Courier New" w:hAnsi="Courier New" w:hint="default"/>
      </w:rPr>
    </w:lvl>
    <w:lvl w:ilvl="2" w:tplc="D884D020">
      <w:start w:val="1"/>
      <w:numFmt w:val="bullet"/>
      <w:lvlText w:val=""/>
      <w:lvlJc w:val="left"/>
      <w:pPr>
        <w:ind w:left="2160" w:hanging="360"/>
      </w:pPr>
      <w:rPr>
        <w:rFonts w:ascii="Wingdings" w:hAnsi="Wingdings" w:hint="default"/>
      </w:rPr>
    </w:lvl>
    <w:lvl w:ilvl="3" w:tplc="E2BA7F86">
      <w:start w:val="1"/>
      <w:numFmt w:val="bullet"/>
      <w:lvlText w:val=""/>
      <w:lvlJc w:val="left"/>
      <w:pPr>
        <w:ind w:left="2880" w:hanging="360"/>
      </w:pPr>
      <w:rPr>
        <w:rFonts w:ascii="Symbol" w:hAnsi="Symbol" w:hint="default"/>
      </w:rPr>
    </w:lvl>
    <w:lvl w:ilvl="4" w:tplc="DCCABB4A">
      <w:start w:val="1"/>
      <w:numFmt w:val="bullet"/>
      <w:lvlText w:val="o"/>
      <w:lvlJc w:val="left"/>
      <w:pPr>
        <w:ind w:left="3600" w:hanging="360"/>
      </w:pPr>
      <w:rPr>
        <w:rFonts w:ascii="Courier New" w:hAnsi="Courier New" w:hint="default"/>
      </w:rPr>
    </w:lvl>
    <w:lvl w:ilvl="5" w:tplc="B3AA1A28">
      <w:start w:val="1"/>
      <w:numFmt w:val="bullet"/>
      <w:lvlText w:val=""/>
      <w:lvlJc w:val="left"/>
      <w:pPr>
        <w:ind w:left="4320" w:hanging="360"/>
      </w:pPr>
      <w:rPr>
        <w:rFonts w:ascii="Wingdings" w:hAnsi="Wingdings" w:hint="default"/>
      </w:rPr>
    </w:lvl>
    <w:lvl w:ilvl="6" w:tplc="E85CAFC2">
      <w:start w:val="1"/>
      <w:numFmt w:val="bullet"/>
      <w:lvlText w:val=""/>
      <w:lvlJc w:val="left"/>
      <w:pPr>
        <w:ind w:left="5040" w:hanging="360"/>
      </w:pPr>
      <w:rPr>
        <w:rFonts w:ascii="Symbol" w:hAnsi="Symbol" w:hint="default"/>
      </w:rPr>
    </w:lvl>
    <w:lvl w:ilvl="7" w:tplc="3920E8E4">
      <w:start w:val="1"/>
      <w:numFmt w:val="bullet"/>
      <w:lvlText w:val="o"/>
      <w:lvlJc w:val="left"/>
      <w:pPr>
        <w:ind w:left="5760" w:hanging="360"/>
      </w:pPr>
      <w:rPr>
        <w:rFonts w:ascii="Courier New" w:hAnsi="Courier New" w:hint="default"/>
      </w:rPr>
    </w:lvl>
    <w:lvl w:ilvl="8" w:tplc="EF3A305A">
      <w:start w:val="1"/>
      <w:numFmt w:val="bullet"/>
      <w:lvlText w:val=""/>
      <w:lvlJc w:val="left"/>
      <w:pPr>
        <w:ind w:left="6480" w:hanging="360"/>
      </w:pPr>
      <w:rPr>
        <w:rFonts w:ascii="Wingdings" w:hAnsi="Wingdings" w:hint="default"/>
      </w:rPr>
    </w:lvl>
  </w:abstractNum>
  <w:abstractNum w:abstractNumId="7">
    <w:nsid w:val="697A30EB"/>
    <w:multiLevelType w:val="hybridMultilevel"/>
    <w:tmpl w:val="B10232A2"/>
    <w:lvl w:ilvl="0" w:tplc="CA84CB74">
      <w:start w:val="1"/>
      <w:numFmt w:val="bullet"/>
      <w:lvlText w:val=""/>
      <w:lvlJc w:val="left"/>
      <w:pPr>
        <w:ind w:left="720" w:hanging="360"/>
      </w:pPr>
      <w:rPr>
        <w:rFonts w:ascii="Symbol" w:hAnsi="Symbol" w:hint="default"/>
      </w:rPr>
    </w:lvl>
    <w:lvl w:ilvl="1" w:tplc="BE205792">
      <w:start w:val="1"/>
      <w:numFmt w:val="bullet"/>
      <w:lvlText w:val="o"/>
      <w:lvlJc w:val="left"/>
      <w:pPr>
        <w:ind w:left="1440" w:hanging="360"/>
      </w:pPr>
      <w:rPr>
        <w:rFonts w:ascii="Courier New" w:hAnsi="Courier New" w:hint="default"/>
      </w:rPr>
    </w:lvl>
    <w:lvl w:ilvl="2" w:tplc="F03A7A70">
      <w:start w:val="1"/>
      <w:numFmt w:val="bullet"/>
      <w:lvlText w:val=""/>
      <w:lvlJc w:val="left"/>
      <w:pPr>
        <w:ind w:left="2160" w:hanging="360"/>
      </w:pPr>
      <w:rPr>
        <w:rFonts w:ascii="Wingdings" w:hAnsi="Wingdings" w:hint="default"/>
      </w:rPr>
    </w:lvl>
    <w:lvl w:ilvl="3" w:tplc="B236650A">
      <w:start w:val="1"/>
      <w:numFmt w:val="bullet"/>
      <w:lvlText w:val=""/>
      <w:lvlJc w:val="left"/>
      <w:pPr>
        <w:ind w:left="2880" w:hanging="360"/>
      </w:pPr>
      <w:rPr>
        <w:rFonts w:ascii="Symbol" w:hAnsi="Symbol" w:hint="default"/>
      </w:rPr>
    </w:lvl>
    <w:lvl w:ilvl="4" w:tplc="B2D42582">
      <w:start w:val="1"/>
      <w:numFmt w:val="bullet"/>
      <w:lvlText w:val="o"/>
      <w:lvlJc w:val="left"/>
      <w:pPr>
        <w:ind w:left="3600" w:hanging="360"/>
      </w:pPr>
      <w:rPr>
        <w:rFonts w:ascii="Courier New" w:hAnsi="Courier New" w:hint="default"/>
      </w:rPr>
    </w:lvl>
    <w:lvl w:ilvl="5" w:tplc="37D41C42">
      <w:start w:val="1"/>
      <w:numFmt w:val="bullet"/>
      <w:lvlText w:val=""/>
      <w:lvlJc w:val="left"/>
      <w:pPr>
        <w:ind w:left="4320" w:hanging="360"/>
      </w:pPr>
      <w:rPr>
        <w:rFonts w:ascii="Wingdings" w:hAnsi="Wingdings" w:hint="default"/>
      </w:rPr>
    </w:lvl>
    <w:lvl w:ilvl="6" w:tplc="5E4C0384">
      <w:start w:val="1"/>
      <w:numFmt w:val="bullet"/>
      <w:lvlText w:val=""/>
      <w:lvlJc w:val="left"/>
      <w:pPr>
        <w:ind w:left="5040" w:hanging="360"/>
      </w:pPr>
      <w:rPr>
        <w:rFonts w:ascii="Symbol" w:hAnsi="Symbol" w:hint="default"/>
      </w:rPr>
    </w:lvl>
    <w:lvl w:ilvl="7" w:tplc="4EBE6712">
      <w:start w:val="1"/>
      <w:numFmt w:val="bullet"/>
      <w:lvlText w:val="o"/>
      <w:lvlJc w:val="left"/>
      <w:pPr>
        <w:ind w:left="5760" w:hanging="360"/>
      </w:pPr>
      <w:rPr>
        <w:rFonts w:ascii="Courier New" w:hAnsi="Courier New" w:hint="default"/>
      </w:rPr>
    </w:lvl>
    <w:lvl w:ilvl="8" w:tplc="8646CBCE">
      <w:start w:val="1"/>
      <w:numFmt w:val="bullet"/>
      <w:lvlText w:val=""/>
      <w:lvlJc w:val="left"/>
      <w:pPr>
        <w:ind w:left="6480" w:hanging="360"/>
      </w:pPr>
      <w:rPr>
        <w:rFonts w:ascii="Wingdings" w:hAnsi="Wingdings" w:hint="default"/>
      </w:rPr>
    </w:lvl>
  </w:abstractNum>
  <w:abstractNum w:abstractNumId="8">
    <w:nsid w:val="69A9502E"/>
    <w:multiLevelType w:val="hybridMultilevel"/>
    <w:tmpl w:val="424497F8"/>
    <w:lvl w:ilvl="0" w:tplc="6BF4E53E">
      <w:numFmt w:val="bullet"/>
      <w:lvlText w:val="-"/>
      <w:lvlJc w:val="left"/>
      <w:pPr>
        <w:ind w:left="720" w:hanging="360"/>
      </w:pPr>
      <w:rPr>
        <w:rFonts w:ascii="SassoonCRInfant" w:eastAsia="SassoonCRInfant" w:hAnsi="SassoonCRInfant" w:cs="SassoonCR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66929"/>
    <w:multiLevelType w:val="hybridMultilevel"/>
    <w:tmpl w:val="19FC62D0"/>
    <w:lvl w:ilvl="0" w:tplc="25688B9C">
      <w:start w:val="1"/>
      <w:numFmt w:val="bullet"/>
      <w:lvlText w:val=""/>
      <w:lvlJc w:val="left"/>
      <w:pPr>
        <w:ind w:left="720" w:hanging="360"/>
      </w:pPr>
      <w:rPr>
        <w:rFonts w:ascii="Symbol" w:hAnsi="Symbol" w:hint="default"/>
      </w:rPr>
    </w:lvl>
    <w:lvl w:ilvl="1" w:tplc="607AC442">
      <w:start w:val="1"/>
      <w:numFmt w:val="bullet"/>
      <w:lvlText w:val="o"/>
      <w:lvlJc w:val="left"/>
      <w:pPr>
        <w:ind w:left="1440" w:hanging="360"/>
      </w:pPr>
      <w:rPr>
        <w:rFonts w:ascii="Courier New" w:hAnsi="Courier New" w:hint="default"/>
      </w:rPr>
    </w:lvl>
    <w:lvl w:ilvl="2" w:tplc="AC6AEC30">
      <w:start w:val="1"/>
      <w:numFmt w:val="bullet"/>
      <w:lvlText w:val=""/>
      <w:lvlJc w:val="left"/>
      <w:pPr>
        <w:ind w:left="2160" w:hanging="360"/>
      </w:pPr>
      <w:rPr>
        <w:rFonts w:ascii="Wingdings" w:hAnsi="Wingdings" w:hint="default"/>
      </w:rPr>
    </w:lvl>
    <w:lvl w:ilvl="3" w:tplc="B352BE30">
      <w:start w:val="1"/>
      <w:numFmt w:val="bullet"/>
      <w:lvlText w:val=""/>
      <w:lvlJc w:val="left"/>
      <w:pPr>
        <w:ind w:left="2880" w:hanging="360"/>
      </w:pPr>
      <w:rPr>
        <w:rFonts w:ascii="Symbol" w:hAnsi="Symbol" w:hint="default"/>
      </w:rPr>
    </w:lvl>
    <w:lvl w:ilvl="4" w:tplc="E29AF49E">
      <w:start w:val="1"/>
      <w:numFmt w:val="bullet"/>
      <w:lvlText w:val="o"/>
      <w:lvlJc w:val="left"/>
      <w:pPr>
        <w:ind w:left="3600" w:hanging="360"/>
      </w:pPr>
      <w:rPr>
        <w:rFonts w:ascii="Courier New" w:hAnsi="Courier New" w:hint="default"/>
      </w:rPr>
    </w:lvl>
    <w:lvl w:ilvl="5" w:tplc="E16452FA">
      <w:start w:val="1"/>
      <w:numFmt w:val="bullet"/>
      <w:lvlText w:val=""/>
      <w:lvlJc w:val="left"/>
      <w:pPr>
        <w:ind w:left="4320" w:hanging="360"/>
      </w:pPr>
      <w:rPr>
        <w:rFonts w:ascii="Wingdings" w:hAnsi="Wingdings" w:hint="default"/>
      </w:rPr>
    </w:lvl>
    <w:lvl w:ilvl="6" w:tplc="B5F4C618">
      <w:start w:val="1"/>
      <w:numFmt w:val="bullet"/>
      <w:lvlText w:val=""/>
      <w:lvlJc w:val="left"/>
      <w:pPr>
        <w:ind w:left="5040" w:hanging="360"/>
      </w:pPr>
      <w:rPr>
        <w:rFonts w:ascii="Symbol" w:hAnsi="Symbol" w:hint="default"/>
      </w:rPr>
    </w:lvl>
    <w:lvl w:ilvl="7" w:tplc="39DC303A">
      <w:start w:val="1"/>
      <w:numFmt w:val="bullet"/>
      <w:lvlText w:val="o"/>
      <w:lvlJc w:val="left"/>
      <w:pPr>
        <w:ind w:left="5760" w:hanging="360"/>
      </w:pPr>
      <w:rPr>
        <w:rFonts w:ascii="Courier New" w:hAnsi="Courier New" w:hint="default"/>
      </w:rPr>
    </w:lvl>
    <w:lvl w:ilvl="8" w:tplc="9628020E">
      <w:start w:val="1"/>
      <w:numFmt w:val="bullet"/>
      <w:lvlText w:val=""/>
      <w:lvlJc w:val="left"/>
      <w:pPr>
        <w:ind w:left="6480" w:hanging="360"/>
      </w:pPr>
      <w:rPr>
        <w:rFonts w:ascii="Wingdings" w:hAnsi="Wingdings" w:hint="default"/>
      </w:rPr>
    </w:lvl>
  </w:abstractNum>
  <w:abstractNum w:abstractNumId="10">
    <w:nsid w:val="6FC766B7"/>
    <w:multiLevelType w:val="hybridMultilevel"/>
    <w:tmpl w:val="E3526B36"/>
    <w:lvl w:ilvl="0" w:tplc="85489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2A0341"/>
    <w:multiLevelType w:val="hybridMultilevel"/>
    <w:tmpl w:val="27461364"/>
    <w:lvl w:ilvl="0" w:tplc="51A6CE7C">
      <w:start w:val="1"/>
      <w:numFmt w:val="bullet"/>
      <w:lvlText w:val=""/>
      <w:lvlJc w:val="left"/>
      <w:pPr>
        <w:ind w:left="720" w:hanging="360"/>
      </w:pPr>
      <w:rPr>
        <w:rFonts w:ascii="Symbol" w:hAnsi="Symbol" w:hint="default"/>
      </w:rPr>
    </w:lvl>
    <w:lvl w:ilvl="1" w:tplc="F0AA53A0">
      <w:start w:val="1"/>
      <w:numFmt w:val="bullet"/>
      <w:lvlText w:val="o"/>
      <w:lvlJc w:val="left"/>
      <w:pPr>
        <w:ind w:left="1440" w:hanging="360"/>
      </w:pPr>
      <w:rPr>
        <w:rFonts w:ascii="Courier New" w:hAnsi="Courier New" w:hint="default"/>
      </w:rPr>
    </w:lvl>
    <w:lvl w:ilvl="2" w:tplc="A05A3FB2">
      <w:start w:val="1"/>
      <w:numFmt w:val="bullet"/>
      <w:lvlText w:val=""/>
      <w:lvlJc w:val="left"/>
      <w:pPr>
        <w:ind w:left="2160" w:hanging="360"/>
      </w:pPr>
      <w:rPr>
        <w:rFonts w:ascii="Wingdings" w:hAnsi="Wingdings" w:hint="default"/>
      </w:rPr>
    </w:lvl>
    <w:lvl w:ilvl="3" w:tplc="F38E291C">
      <w:start w:val="1"/>
      <w:numFmt w:val="bullet"/>
      <w:lvlText w:val=""/>
      <w:lvlJc w:val="left"/>
      <w:pPr>
        <w:ind w:left="2880" w:hanging="360"/>
      </w:pPr>
      <w:rPr>
        <w:rFonts w:ascii="Symbol" w:hAnsi="Symbol" w:hint="default"/>
      </w:rPr>
    </w:lvl>
    <w:lvl w:ilvl="4" w:tplc="8A4642A6">
      <w:start w:val="1"/>
      <w:numFmt w:val="bullet"/>
      <w:lvlText w:val="o"/>
      <w:lvlJc w:val="left"/>
      <w:pPr>
        <w:ind w:left="3600" w:hanging="360"/>
      </w:pPr>
      <w:rPr>
        <w:rFonts w:ascii="Courier New" w:hAnsi="Courier New" w:hint="default"/>
      </w:rPr>
    </w:lvl>
    <w:lvl w:ilvl="5" w:tplc="3D6CA168">
      <w:start w:val="1"/>
      <w:numFmt w:val="bullet"/>
      <w:lvlText w:val=""/>
      <w:lvlJc w:val="left"/>
      <w:pPr>
        <w:ind w:left="4320" w:hanging="360"/>
      </w:pPr>
      <w:rPr>
        <w:rFonts w:ascii="Wingdings" w:hAnsi="Wingdings" w:hint="default"/>
      </w:rPr>
    </w:lvl>
    <w:lvl w:ilvl="6" w:tplc="8254301E">
      <w:start w:val="1"/>
      <w:numFmt w:val="bullet"/>
      <w:lvlText w:val=""/>
      <w:lvlJc w:val="left"/>
      <w:pPr>
        <w:ind w:left="5040" w:hanging="360"/>
      </w:pPr>
      <w:rPr>
        <w:rFonts w:ascii="Symbol" w:hAnsi="Symbol" w:hint="default"/>
      </w:rPr>
    </w:lvl>
    <w:lvl w:ilvl="7" w:tplc="6CC89B8A">
      <w:start w:val="1"/>
      <w:numFmt w:val="bullet"/>
      <w:lvlText w:val="o"/>
      <w:lvlJc w:val="left"/>
      <w:pPr>
        <w:ind w:left="5760" w:hanging="360"/>
      </w:pPr>
      <w:rPr>
        <w:rFonts w:ascii="Courier New" w:hAnsi="Courier New" w:hint="default"/>
      </w:rPr>
    </w:lvl>
    <w:lvl w:ilvl="8" w:tplc="98882376">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11"/>
  </w:num>
  <w:num w:numId="6">
    <w:abstractNumId w:val="6"/>
  </w:num>
  <w:num w:numId="7">
    <w:abstractNumId w:val="4"/>
  </w:num>
  <w:num w:numId="8">
    <w:abstractNumId w:val="1"/>
  </w:num>
  <w:num w:numId="9">
    <w:abstractNumId w:val="2"/>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57A08"/>
    <w:rsid w:val="00102A5F"/>
    <w:rsid w:val="00111F74"/>
    <w:rsid w:val="0017033E"/>
    <w:rsid w:val="00193F12"/>
    <w:rsid w:val="00254051"/>
    <w:rsid w:val="0026175E"/>
    <w:rsid w:val="002953C7"/>
    <w:rsid w:val="002F4005"/>
    <w:rsid w:val="003359FC"/>
    <w:rsid w:val="00335DD8"/>
    <w:rsid w:val="003A3E50"/>
    <w:rsid w:val="00433920"/>
    <w:rsid w:val="0044243E"/>
    <w:rsid w:val="004B2DE0"/>
    <w:rsid w:val="004F3B49"/>
    <w:rsid w:val="004F7EAF"/>
    <w:rsid w:val="00500F21"/>
    <w:rsid w:val="0054347E"/>
    <w:rsid w:val="00555D21"/>
    <w:rsid w:val="00557B00"/>
    <w:rsid w:val="0056314C"/>
    <w:rsid w:val="00585F29"/>
    <w:rsid w:val="005F508D"/>
    <w:rsid w:val="00605BB6"/>
    <w:rsid w:val="006C6DB7"/>
    <w:rsid w:val="00711ABD"/>
    <w:rsid w:val="00787BAB"/>
    <w:rsid w:val="007B18C1"/>
    <w:rsid w:val="00803F36"/>
    <w:rsid w:val="0080409C"/>
    <w:rsid w:val="00833959"/>
    <w:rsid w:val="0085161A"/>
    <w:rsid w:val="00885176"/>
    <w:rsid w:val="008E218D"/>
    <w:rsid w:val="00904C32"/>
    <w:rsid w:val="00911B0F"/>
    <w:rsid w:val="00983B82"/>
    <w:rsid w:val="00985878"/>
    <w:rsid w:val="009A4904"/>
    <w:rsid w:val="009A4AC0"/>
    <w:rsid w:val="009C3D1D"/>
    <w:rsid w:val="00A3303B"/>
    <w:rsid w:val="00A4570E"/>
    <w:rsid w:val="00AB1A78"/>
    <w:rsid w:val="00AC278B"/>
    <w:rsid w:val="00AE6DF5"/>
    <w:rsid w:val="00B13AE1"/>
    <w:rsid w:val="00B22618"/>
    <w:rsid w:val="00B472AC"/>
    <w:rsid w:val="00C20A6C"/>
    <w:rsid w:val="00C93DEE"/>
    <w:rsid w:val="00D117EA"/>
    <w:rsid w:val="00D9500E"/>
    <w:rsid w:val="00DF5E2D"/>
    <w:rsid w:val="00ED08DC"/>
    <w:rsid w:val="00F20415"/>
    <w:rsid w:val="00F8244D"/>
    <w:rsid w:val="00F86722"/>
    <w:rsid w:val="00F878DF"/>
    <w:rsid w:val="06283AD8"/>
    <w:rsid w:val="079E1E1A"/>
    <w:rsid w:val="07DE3306"/>
    <w:rsid w:val="08BAF8AE"/>
    <w:rsid w:val="091589A9"/>
    <w:rsid w:val="10B8BB22"/>
    <w:rsid w:val="113E7984"/>
    <w:rsid w:val="11F1F7F4"/>
    <w:rsid w:val="12A582B3"/>
    <w:rsid w:val="137B5C4F"/>
    <w:rsid w:val="16B03141"/>
    <w:rsid w:val="17B1859C"/>
    <w:rsid w:val="1AA57F7A"/>
    <w:rsid w:val="1B32E682"/>
    <w:rsid w:val="1CF65493"/>
    <w:rsid w:val="205EA3E8"/>
    <w:rsid w:val="207B70A3"/>
    <w:rsid w:val="25DF6B00"/>
    <w:rsid w:val="2835D518"/>
    <w:rsid w:val="28E239C9"/>
    <w:rsid w:val="2954D724"/>
    <w:rsid w:val="29A8E55E"/>
    <w:rsid w:val="2B138CE4"/>
    <w:rsid w:val="2B8063EB"/>
    <w:rsid w:val="2C1DCA7C"/>
    <w:rsid w:val="2D36528E"/>
    <w:rsid w:val="2E5CCD24"/>
    <w:rsid w:val="2E6CC273"/>
    <w:rsid w:val="31414B21"/>
    <w:rsid w:val="342A2DBD"/>
    <w:rsid w:val="34AC76E9"/>
    <w:rsid w:val="34AFFDF1"/>
    <w:rsid w:val="381B0F2B"/>
    <w:rsid w:val="393BE97B"/>
    <w:rsid w:val="39997C07"/>
    <w:rsid w:val="3A5DCE2F"/>
    <w:rsid w:val="3B6D2CE2"/>
    <w:rsid w:val="3CB1F808"/>
    <w:rsid w:val="3FE2CB0D"/>
    <w:rsid w:val="41388DA8"/>
    <w:rsid w:val="41BBC65A"/>
    <w:rsid w:val="41FC63B6"/>
    <w:rsid w:val="42A5479A"/>
    <w:rsid w:val="463735E5"/>
    <w:rsid w:val="47FFCDD5"/>
    <w:rsid w:val="4956CC72"/>
    <w:rsid w:val="4A839887"/>
    <w:rsid w:val="4C7E0F73"/>
    <w:rsid w:val="4D5C088A"/>
    <w:rsid w:val="4F1C4C2B"/>
    <w:rsid w:val="51DAAA09"/>
    <w:rsid w:val="52378C07"/>
    <w:rsid w:val="5277C34E"/>
    <w:rsid w:val="53586387"/>
    <w:rsid w:val="55F1B205"/>
    <w:rsid w:val="567F5B90"/>
    <w:rsid w:val="59525F60"/>
    <w:rsid w:val="5C9D6EE1"/>
    <w:rsid w:val="5CF4C37B"/>
    <w:rsid w:val="5D4C1021"/>
    <w:rsid w:val="5E52A341"/>
    <w:rsid w:val="5EDDF228"/>
    <w:rsid w:val="5F09C331"/>
    <w:rsid w:val="5F5DAFA0"/>
    <w:rsid w:val="61212635"/>
    <w:rsid w:val="615BACDF"/>
    <w:rsid w:val="6185F978"/>
    <w:rsid w:val="6391E097"/>
    <w:rsid w:val="63C3F8C9"/>
    <w:rsid w:val="6770361F"/>
    <w:rsid w:val="68F97EF4"/>
    <w:rsid w:val="69D53347"/>
    <w:rsid w:val="6BAF8930"/>
    <w:rsid w:val="6BFD6BF3"/>
    <w:rsid w:val="6C2CC2E9"/>
    <w:rsid w:val="6CC243A8"/>
    <w:rsid w:val="6DFB63A1"/>
    <w:rsid w:val="6E31CD55"/>
    <w:rsid w:val="6EC798F9"/>
    <w:rsid w:val="6F9F84B6"/>
    <w:rsid w:val="713BF449"/>
    <w:rsid w:val="71E1F51C"/>
    <w:rsid w:val="727B691B"/>
    <w:rsid w:val="7381A2B7"/>
    <w:rsid w:val="73A3BF13"/>
    <w:rsid w:val="75C24FCC"/>
    <w:rsid w:val="75DA579F"/>
    <w:rsid w:val="75F07B93"/>
    <w:rsid w:val="779D4A0D"/>
    <w:rsid w:val="79203443"/>
    <w:rsid w:val="79E4929F"/>
    <w:rsid w:val="7B5FF0C7"/>
    <w:rsid w:val="7C170662"/>
    <w:rsid w:val="7C7B1F94"/>
    <w:rsid w:val="7CBA8723"/>
    <w:rsid w:val="7D0D9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9C3D1D"/>
    <w:rPr>
      <w:color w:val="0000FF" w:themeColor="hyperlink"/>
      <w:u w:val="single"/>
    </w:rPr>
  </w:style>
  <w:style w:type="character" w:customStyle="1" w:styleId="UnresolvedMention">
    <w:name w:val="Unresolved Mention"/>
    <w:basedOn w:val="DefaultParagraphFont"/>
    <w:uiPriority w:val="99"/>
    <w:semiHidden/>
    <w:unhideWhenUsed/>
    <w:rsid w:val="00803F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9C3D1D"/>
    <w:rPr>
      <w:color w:val="0000FF" w:themeColor="hyperlink"/>
      <w:u w:val="single"/>
    </w:rPr>
  </w:style>
  <w:style w:type="character" w:customStyle="1" w:styleId="UnresolvedMention">
    <w:name w:val="Unresolved Mention"/>
    <w:basedOn w:val="DefaultParagraphFont"/>
    <w:uiPriority w:val="99"/>
    <w:semiHidden/>
    <w:unhideWhenUsed/>
    <w:rsid w:val="00803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8876">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20701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jjx6v4" TargetMode="External"/><Relationship Id="rId3" Type="http://schemas.microsoft.com/office/2007/relationships/stylesWithEffects" Target="stylesWithEffects.xml"/><Relationship Id="rId7" Type="http://schemas.openxmlformats.org/officeDocument/2006/relationships/hyperlink" Target="https://www.bbc.co.uk/bitesize/articles/zbn492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3@highworthcombined.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2016-02-10T13:20:00Z</cp:lastPrinted>
  <dcterms:created xsi:type="dcterms:W3CDTF">2020-04-28T19:01:00Z</dcterms:created>
  <dcterms:modified xsi:type="dcterms:W3CDTF">2020-04-28T19:01:00Z</dcterms:modified>
</cp:coreProperties>
</file>